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浙江大学医学院班级学风建设总结表</w:t>
      </w:r>
    </w:p>
    <w:tbl>
      <w:tblPr>
        <w:tblStyle w:val="8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76"/>
        <w:gridCol w:w="1336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</w:t>
            </w:r>
          </w:p>
        </w:tc>
        <w:tc>
          <w:tcPr>
            <w:tcW w:w="2976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班级人数</w:t>
            </w:r>
          </w:p>
        </w:tc>
        <w:tc>
          <w:tcPr>
            <w:tcW w:w="3059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班长</w:t>
            </w:r>
          </w:p>
        </w:tc>
        <w:tc>
          <w:tcPr>
            <w:tcW w:w="2976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学习委员</w:t>
            </w:r>
          </w:p>
        </w:tc>
        <w:tc>
          <w:tcPr>
            <w:tcW w:w="3059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  <w:jc w:val="center"/>
        </w:trPr>
        <w:tc>
          <w:tcPr>
            <w:tcW w:w="988" w:type="dxa"/>
            <w:noWrap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学风建设主题班会</w:t>
            </w:r>
          </w:p>
        </w:tc>
        <w:tc>
          <w:tcPr>
            <w:tcW w:w="7371" w:type="dxa"/>
            <w:gridSpan w:val="3"/>
            <w:noWrap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内容包含但不局限于以下方面：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各班级认真组织一次学风建设主题班会。组织同学们围绕“建设优良学风，我们该怎么做？”开展讨论，形成本班关于建设优良学风的共识，认真做好班会的记录和总结工作。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988" w:type="dxa"/>
            <w:noWrap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秋学期班级学风建设总结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ind w:left="420" w:left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内容包含但不局限于以下方面：</w:t>
            </w:r>
          </w:p>
          <w:p>
            <w:pPr>
              <w:spacing w:line="360" w:lineRule="auto"/>
              <w:ind w:left="480" w:hanging="480" w:hanging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一、班级组织或引导同学们参加的利于学风建设的活动（围绕主题，形式多样，切实有效）</w:t>
            </w:r>
          </w:p>
          <w:p>
            <w:pPr>
              <w:spacing w:line="360" w:lineRule="auto"/>
              <w:ind w:left="480" w:hanging="480" w:hanging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二、班级同学学习状况（大学学习模式适应，学生间共同学习与交流等）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三、学风建设推进中的问题与反思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9" w:hRule="atLeast"/>
          <w:jc w:val="center"/>
        </w:trPr>
        <w:tc>
          <w:tcPr>
            <w:tcW w:w="988" w:type="dxa"/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/>
                <w:sz w:val="24"/>
                <w:szCs w:val="24"/>
              </w:rPr>
              <w:t>冬学期班级学风建设规划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ind w:left="420" w:left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内容包含但不局限于以下方面：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一、确立班级学风建设目标（可考核）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二、班级学风建设活动策划（紧密围绕主题，着眼班级同学需求，具有可行性） </w:t>
            </w:r>
          </w:p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</w:p>
        </w:tc>
      </w:tr>
    </w:tbl>
    <w:p>
      <w:pPr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备注：</w:t>
      </w:r>
    </w:p>
    <w:p>
      <w:pPr>
        <w:pStyle w:val="14"/>
        <w:numPr>
          <w:ilvl w:val="0"/>
          <w:numId w:val="1"/>
        </w:numPr>
        <w:ind w:firstLineChars="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 xml:space="preserve">活动照片等其他素材（命名为活动名称）与本工作表放于同一文件夹压缩后一起发送至 </w:t>
      </w:r>
      <w:r>
        <w:fldChar w:fldCharType="begin"/>
      </w:r>
      <w:r>
        <w:instrText xml:space="preserve"> HYPERLINK "mailto:MSSU2019study@163.com" </w:instrText>
      </w:r>
      <w:r>
        <w:fldChar w:fldCharType="separate"/>
      </w:r>
      <w:r>
        <w:rPr>
          <w:rStyle w:val="10"/>
          <w:rFonts w:ascii="宋体" w:hAnsi="宋体" w:eastAsia="宋体"/>
          <w:sz w:val="24"/>
          <w:szCs w:val="24"/>
        </w:rPr>
        <w:t>MSSU20</w:t>
      </w:r>
      <w:r>
        <w:rPr>
          <w:rStyle w:val="10"/>
          <w:rFonts w:hint="eastAsia" w:ascii="宋体" w:hAnsi="宋体" w:eastAsia="宋体"/>
          <w:sz w:val="24"/>
          <w:szCs w:val="24"/>
          <w:lang w:val="en-US" w:eastAsia="zh-CN"/>
        </w:rPr>
        <w:t>20</w:t>
      </w:r>
      <w:r>
        <w:rPr>
          <w:rStyle w:val="10"/>
          <w:rFonts w:ascii="宋体" w:hAnsi="宋体" w:eastAsia="宋体"/>
          <w:sz w:val="24"/>
          <w:szCs w:val="24"/>
        </w:rPr>
        <w:t>study</w:t>
      </w:r>
      <w:r>
        <w:rPr>
          <w:rStyle w:val="10"/>
          <w:rFonts w:hint="eastAsia" w:ascii="宋体" w:hAnsi="宋体" w:eastAsia="宋体"/>
          <w:sz w:val="24"/>
          <w:szCs w:val="24"/>
        </w:rPr>
        <w:t>@163.com</w:t>
      </w:r>
      <w:r>
        <w:rPr>
          <w:rStyle w:val="10"/>
          <w:rFonts w:hint="eastAsia"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color w:val="FF0000"/>
          <w:sz w:val="24"/>
          <w:szCs w:val="24"/>
        </w:rPr>
        <w:t>(邮件主题为班级+学风建设总结表，文件名为班级</w:t>
      </w:r>
      <w:r>
        <w:rPr>
          <w:rFonts w:ascii="宋体" w:hAnsi="宋体" w:eastAsia="宋体"/>
          <w:color w:val="FF0000"/>
          <w:sz w:val="24"/>
          <w:szCs w:val="24"/>
        </w:rPr>
        <w:t>+学风建设总结表</w:t>
      </w:r>
      <w:r>
        <w:rPr>
          <w:rFonts w:hint="eastAsia" w:ascii="宋体" w:hAnsi="宋体" w:eastAsia="宋体"/>
          <w:color w:val="FF0000"/>
          <w:sz w:val="24"/>
          <w:szCs w:val="24"/>
        </w:rPr>
        <w:t>)</w:t>
      </w:r>
    </w:p>
    <w:p>
      <w:pPr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2.</w:t>
      </w:r>
      <w:r>
        <w:rPr>
          <w:rFonts w:hint="eastAsia" w:ascii="宋体" w:hAnsi="宋体" w:eastAsia="宋体"/>
          <w:color w:val="FF0000"/>
          <w:sz w:val="24"/>
          <w:szCs w:val="24"/>
        </w:rPr>
        <w:t>表格上交截止时间：1</w:t>
      </w:r>
      <w:r>
        <w:rPr>
          <w:rFonts w:ascii="宋体" w:hAnsi="宋体" w:eastAsia="宋体"/>
          <w:color w:val="FF0000"/>
          <w:sz w:val="24"/>
          <w:szCs w:val="24"/>
        </w:rPr>
        <w:t>2</w:t>
      </w:r>
      <w:r>
        <w:rPr>
          <w:rFonts w:hint="eastAsia" w:ascii="宋体" w:hAnsi="宋体" w:eastAsia="宋体"/>
          <w:color w:val="FF0000"/>
          <w:sz w:val="24"/>
          <w:szCs w:val="24"/>
        </w:rPr>
        <w:t>月</w:t>
      </w:r>
      <w:r>
        <w:rPr>
          <w:rFonts w:ascii="宋体" w:hAnsi="宋体" w:eastAsia="宋体"/>
          <w:color w:val="FF0000"/>
          <w:sz w:val="24"/>
          <w:szCs w:val="24"/>
        </w:rPr>
        <w:t>1</w:t>
      </w:r>
      <w:r>
        <w:rPr>
          <w:rFonts w:hint="eastAsia" w:ascii="宋体" w:hAnsi="宋体" w:eastAsia="宋体"/>
          <w:color w:val="FF0000"/>
          <w:sz w:val="24"/>
          <w:szCs w:val="24"/>
        </w:rPr>
        <w:t>日中午12点</w:t>
      </w:r>
    </w:p>
    <w:p>
      <w:pPr>
        <w:rPr>
          <w:rFonts w:ascii="宋体" w:hAnsi="宋体" w:eastAsia="宋体"/>
          <w:color w:val="FF0000"/>
          <w:sz w:val="24"/>
          <w:szCs w:val="24"/>
        </w:rPr>
      </w:pPr>
    </w:p>
    <w:p>
      <w:bookmarkStart w:id="0" w:name="_GoBack"/>
      <w:bookmarkEnd w:id="0"/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华文行楷" w:eastAsia="华文行楷"/>
        <w:sz w:val="24"/>
      </w:rPr>
      <w:drawing>
        <wp:inline distT="0" distB="0" distL="0" distR="0">
          <wp:extent cx="2797175" cy="487680"/>
          <wp:effectExtent l="0" t="0" r="3175" b="762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26" b="83261"/>
                  <a:stretch>
                    <a:fillRect/>
                  </a:stretch>
                </pic:blipFill>
                <pic:spPr>
                  <a:xfrm>
                    <a:off x="0" y="0"/>
                    <a:ext cx="2840326" cy="49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5"/>
    </w:pPr>
    <w:r>
      <w:pict>
        <v:shape id="WordPictureWatermark436618736" o:spid="_x0000_s3074" o:spt="75" type="#_x0000_t75" style="position:absolute;left:0pt;height:379.75pt;width:41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436618735" o:spid="_x0000_s3075" o:spt="75" type="#_x0000_t75" style="position:absolute;left:0pt;height:379.75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436618734" o:spid="_x0000_s3073" o:spt="75" type="#_x0000_t75" style="position:absolute;left:0pt;height:379.75pt;width:415.2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6BF"/>
    <w:multiLevelType w:val="multilevel"/>
    <w:tmpl w:val="10FC46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A3"/>
    <w:rsid w:val="00077607"/>
    <w:rsid w:val="00285A03"/>
    <w:rsid w:val="003C650F"/>
    <w:rsid w:val="004A24F7"/>
    <w:rsid w:val="004F1217"/>
    <w:rsid w:val="004F7CA3"/>
    <w:rsid w:val="005002F2"/>
    <w:rsid w:val="005635EB"/>
    <w:rsid w:val="005E122B"/>
    <w:rsid w:val="00612ABB"/>
    <w:rsid w:val="009239A9"/>
    <w:rsid w:val="0092620A"/>
    <w:rsid w:val="00986238"/>
    <w:rsid w:val="00A10035"/>
    <w:rsid w:val="00B24789"/>
    <w:rsid w:val="00B83E4E"/>
    <w:rsid w:val="00C2536B"/>
    <w:rsid w:val="00C67BE4"/>
    <w:rsid w:val="00C85F6F"/>
    <w:rsid w:val="00E433C2"/>
    <w:rsid w:val="00EA0FFF"/>
    <w:rsid w:val="00EA57D0"/>
    <w:rsid w:val="1FD7279F"/>
    <w:rsid w:val="25574A15"/>
    <w:rsid w:val="2A551818"/>
    <w:rsid w:val="346207FE"/>
    <w:rsid w:val="45573643"/>
    <w:rsid w:val="6BE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字符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A17EFF-2640-496D-9A73-5119E83AE9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2017-10-01T15:07:00Z</dcterms:created>
  <dc:creator>乐开兴</dc:creator>
  <cp:lastModifiedBy>小圆</cp:lastModifiedBy>
  <dcterms:modified xsi:type="dcterms:W3CDTF">2020-10-15T12:58:37Z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