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89" w:rsidRDefault="00FA6D04">
      <w:pPr>
        <w:rPr>
          <w:rFonts w:ascii="黑体" w:eastAsia="黑体"/>
          <w:color w:val="000000"/>
          <w:sz w:val="32"/>
        </w:rPr>
      </w:pPr>
      <w:r>
        <w:rPr>
          <w:rFonts w:ascii="黑体" w:eastAsia="黑体" w:hint="eastAsia"/>
          <w:color w:val="000000"/>
          <w:sz w:val="32"/>
        </w:rPr>
        <w:t>附件4</w:t>
      </w:r>
    </w:p>
    <w:p w:rsidR="00160389" w:rsidRDefault="00160389">
      <w:pPr>
        <w:rPr>
          <w:rFonts w:ascii="黑体" w:eastAsia="黑体"/>
          <w:color w:val="000000"/>
          <w:sz w:val="32"/>
        </w:rPr>
      </w:pPr>
    </w:p>
    <w:p w:rsidR="00160389" w:rsidRDefault="00160389">
      <w:pPr>
        <w:rPr>
          <w:rFonts w:ascii="黑体" w:eastAsia="黑体"/>
          <w:color w:val="000000"/>
          <w:sz w:val="32"/>
        </w:rPr>
      </w:pPr>
    </w:p>
    <w:p w:rsidR="00160389" w:rsidRDefault="00FA6D04">
      <w:pPr>
        <w:spacing w:line="960" w:lineRule="exact"/>
        <w:jc w:val="center"/>
        <w:rPr>
          <w:rFonts w:eastAsia="华文中宋"/>
          <w:color w:val="000000"/>
          <w:sz w:val="52"/>
          <w:szCs w:val="52"/>
        </w:rPr>
      </w:pPr>
      <w:r>
        <w:rPr>
          <w:rFonts w:eastAsia="华文中宋" w:hint="eastAsia"/>
          <w:color w:val="000000"/>
          <w:sz w:val="52"/>
          <w:szCs w:val="52"/>
        </w:rPr>
        <w:t>浙江省卫生高层次人才培养对象</w:t>
      </w:r>
    </w:p>
    <w:p w:rsidR="00160389" w:rsidRPr="008811C3" w:rsidRDefault="00160389">
      <w:pPr>
        <w:spacing w:line="960" w:lineRule="exact"/>
        <w:jc w:val="center"/>
        <w:rPr>
          <w:rFonts w:eastAsia="华文中宋"/>
          <w:color w:val="000000"/>
          <w:sz w:val="52"/>
          <w:szCs w:val="52"/>
        </w:rPr>
      </w:pPr>
    </w:p>
    <w:p w:rsidR="00160389" w:rsidRDefault="00FA6D04">
      <w:pPr>
        <w:spacing w:line="960" w:lineRule="exact"/>
        <w:jc w:val="center"/>
        <w:rPr>
          <w:rFonts w:eastAsia="华文中宋"/>
          <w:color w:val="000000"/>
          <w:sz w:val="72"/>
          <w:szCs w:val="72"/>
        </w:rPr>
      </w:pPr>
      <w:r>
        <w:rPr>
          <w:rFonts w:eastAsia="华文中宋" w:hint="eastAsia"/>
          <w:color w:val="000000"/>
          <w:sz w:val="72"/>
          <w:szCs w:val="72"/>
        </w:rPr>
        <w:t>申</w:t>
      </w:r>
      <w:r>
        <w:rPr>
          <w:rFonts w:eastAsia="华文中宋"/>
          <w:color w:val="000000"/>
          <w:sz w:val="72"/>
          <w:szCs w:val="72"/>
        </w:rPr>
        <w:t xml:space="preserve">  </w:t>
      </w:r>
      <w:r>
        <w:rPr>
          <w:rFonts w:eastAsia="华文中宋" w:hint="eastAsia"/>
          <w:color w:val="000000"/>
          <w:sz w:val="72"/>
          <w:szCs w:val="72"/>
        </w:rPr>
        <w:t>报</w:t>
      </w:r>
      <w:r>
        <w:rPr>
          <w:rFonts w:eastAsia="华文中宋"/>
          <w:color w:val="000000"/>
          <w:sz w:val="72"/>
          <w:szCs w:val="72"/>
        </w:rPr>
        <w:t xml:space="preserve">  </w:t>
      </w:r>
      <w:r>
        <w:rPr>
          <w:rFonts w:eastAsia="华文中宋" w:hint="eastAsia"/>
          <w:color w:val="000000"/>
          <w:sz w:val="72"/>
          <w:szCs w:val="72"/>
        </w:rPr>
        <w:t>表</w:t>
      </w:r>
    </w:p>
    <w:p w:rsidR="00160389" w:rsidRDefault="00160389">
      <w:pPr>
        <w:rPr>
          <w:color w:val="000000"/>
        </w:rPr>
      </w:pPr>
    </w:p>
    <w:p w:rsidR="00160389" w:rsidRDefault="00160389">
      <w:pPr>
        <w:rPr>
          <w:color w:val="000000"/>
        </w:rPr>
      </w:pPr>
    </w:p>
    <w:p w:rsidR="00160389" w:rsidRDefault="00160389">
      <w:pPr>
        <w:rPr>
          <w:color w:val="000000"/>
        </w:rPr>
      </w:pPr>
    </w:p>
    <w:p w:rsidR="00160389" w:rsidRDefault="00160389">
      <w:pPr>
        <w:rPr>
          <w:color w:val="000000"/>
        </w:rPr>
      </w:pPr>
    </w:p>
    <w:p w:rsidR="00160389" w:rsidRDefault="00160389">
      <w:pPr>
        <w:rPr>
          <w:color w:val="000000"/>
        </w:rPr>
      </w:pPr>
    </w:p>
    <w:p w:rsidR="00160389" w:rsidRPr="0052770C" w:rsidRDefault="00FA6D04">
      <w:pPr>
        <w:spacing w:line="660" w:lineRule="auto"/>
        <w:ind w:firstLineChars="430" w:firstLine="903"/>
        <w:rPr>
          <w:rFonts w:eastAsia="仿宋_GB2312"/>
          <w:b/>
          <w:sz w:val="32"/>
          <w:szCs w:val="32"/>
        </w:rPr>
      </w:pPr>
      <w:r>
        <w:rPr>
          <w:noProof/>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419100</wp:posOffset>
                </wp:positionV>
                <wp:extent cx="32004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6pt;margin-top:33pt;height:0pt;width:252pt;z-index:251663360;mso-width-relative:page;mso-height-relative:page;" filled="f" stroked="t" coordsize="21600,21600" o:gfxdata="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f5YbVAAAACQEAAA8AAAAAAAAAAQAgAAAAIgAAAGRycy9k&#10;b3ducmV2LnhtbFBLAQIUABQAAAAIAIdO4kBBDVmMzAEAAGoDAAAOAAAAAAAAAAEAIAAAACQBAABk&#10;cnMvZTJvRG9jLnhtbFBLBQYAAAAABgAGAFkBAABiBQAAAAA=&#10;">
                <v:fill on="f" focussize="0,0"/>
                <v:stroke color="#000000" joinstyle="round"/>
                <v:imagedata o:title=""/>
                <o:lock v:ext="edit" aspectratio="f"/>
              </v:line>
            </w:pict>
          </mc:Fallback>
        </mc:AlternateContent>
      </w:r>
      <w:r>
        <w:rPr>
          <w:rFonts w:eastAsia="仿宋_GB2312" w:hint="eastAsia"/>
          <w:b/>
          <w:color w:val="000000"/>
          <w:sz w:val="32"/>
          <w:szCs w:val="32"/>
        </w:rPr>
        <w:t>申报类别：</w:t>
      </w:r>
      <w:r w:rsidRPr="0052770C">
        <w:rPr>
          <w:rFonts w:eastAsia="仿宋_GB2312" w:hint="eastAsia"/>
          <w:b/>
          <w:sz w:val="32"/>
          <w:szCs w:val="32"/>
        </w:rPr>
        <w:t>创新人才</w:t>
      </w:r>
    </w:p>
    <w:p w:rsidR="00160389" w:rsidRPr="0052770C" w:rsidRDefault="00FA6D04">
      <w:pPr>
        <w:spacing w:line="660" w:lineRule="auto"/>
        <w:ind w:firstLineChars="430" w:firstLine="903"/>
        <w:rPr>
          <w:rFonts w:eastAsia="仿宋_GB2312"/>
          <w:b/>
          <w:sz w:val="32"/>
          <w:u w:val="single"/>
        </w:rPr>
      </w:pPr>
      <w:r w:rsidRPr="0052770C">
        <w:rPr>
          <w:noProof/>
        </w:rPr>
        <mc:AlternateContent>
          <mc:Choice Requires="wps">
            <w:drawing>
              <wp:anchor distT="0" distB="0" distL="114300" distR="114300" simplePos="0" relativeHeight="251660288" behindDoc="0" locked="0" layoutInCell="1" allowOverlap="1" wp14:anchorId="3DF06D58" wp14:editId="4B9F8CA1">
                <wp:simplePos x="0" y="0"/>
                <wp:positionH relativeFrom="column">
                  <wp:posOffset>1600200</wp:posOffset>
                </wp:positionH>
                <wp:positionV relativeFrom="paragraph">
                  <wp:posOffset>369570</wp:posOffset>
                </wp:positionV>
                <wp:extent cx="32004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6pt;margin-top:29.1pt;height:0pt;width:252pt;z-index:251660288;mso-width-relative:page;mso-height-relative:page;" filled="f" stroked="t" coordsize="21600,21600" o:gfxdata="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2yrRNYAAAAJAQAADwAAAAAAAAABACAAAAAiAAAAZHJz&#10;L2Rvd25yZXYueG1sUEsBAhQAFAAAAAgAh07iQOcUYsjNAQAAagMAAA4AAAAAAAAAAQAgAAAAJQEA&#10;AGRycy9lMm9Eb2MueG1sUEsFBgAAAAAGAAYAWQEAAGQFAAAAAA==&#10;">
                <v:fill on="f" focussize="0,0"/>
                <v:stroke color="#000000" joinstyle="round"/>
                <v:imagedata o:title=""/>
                <o:lock v:ext="edit" aspectratio="f"/>
              </v:line>
            </w:pict>
          </mc:Fallback>
        </mc:AlternateContent>
      </w:r>
      <w:r w:rsidRPr="0052770C">
        <w:rPr>
          <w:rFonts w:eastAsia="仿宋_GB2312" w:hint="eastAsia"/>
          <w:b/>
          <w:sz w:val="32"/>
        </w:rPr>
        <w:t>姓</w:t>
      </w:r>
      <w:r w:rsidRPr="0052770C">
        <w:rPr>
          <w:rFonts w:eastAsia="仿宋_GB2312"/>
          <w:b/>
          <w:sz w:val="32"/>
        </w:rPr>
        <w:t xml:space="preserve">    </w:t>
      </w:r>
      <w:r w:rsidRPr="0052770C">
        <w:rPr>
          <w:rFonts w:eastAsia="仿宋_GB2312" w:hint="eastAsia"/>
          <w:b/>
          <w:sz w:val="32"/>
        </w:rPr>
        <w:t>名：赵青威</w:t>
      </w:r>
    </w:p>
    <w:p w:rsidR="00160389" w:rsidRPr="0052770C" w:rsidRDefault="00FA6D04">
      <w:pPr>
        <w:spacing w:line="660" w:lineRule="auto"/>
        <w:ind w:firstLineChars="430" w:firstLine="903"/>
        <w:rPr>
          <w:rFonts w:eastAsia="仿宋_GB2312"/>
          <w:b/>
          <w:sz w:val="32"/>
        </w:rPr>
      </w:pPr>
      <w:r w:rsidRPr="0052770C">
        <w:rPr>
          <w:noProof/>
        </w:rPr>
        <mc:AlternateContent>
          <mc:Choice Requires="wps">
            <w:drawing>
              <wp:anchor distT="0" distB="0" distL="114300" distR="114300" simplePos="0" relativeHeight="251659264" behindDoc="0" locked="0" layoutInCell="1" allowOverlap="1" wp14:anchorId="15A67827" wp14:editId="2E5C1C74">
                <wp:simplePos x="0" y="0"/>
                <wp:positionH relativeFrom="column">
                  <wp:posOffset>1600200</wp:posOffset>
                </wp:positionH>
                <wp:positionV relativeFrom="paragraph">
                  <wp:posOffset>419100</wp:posOffset>
                </wp:positionV>
                <wp:extent cx="320040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6pt;margin-top:33pt;height:0pt;width:252pt;z-index:251659264;mso-width-relative:page;mso-height-relative:page;" filled="f" stroked="t" coordsize="21600,21600" o:gfxdata="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g3+WG1QAAAAkBAAAPAAAAAAAAAAEAIAAAACIAAABkcnMv&#10;ZG93bnJldi54bWxQSwECFAAUAAAACACHTuJA1F6yz80BAABqAwAADgAAAAAAAAABACAAAAAkAQAA&#10;ZHJzL2Uyb0RvYy54bWxQSwUGAAAAAAYABgBZAQAAYwUAAAAA&#10;">
                <v:fill on="f" focussize="0,0"/>
                <v:stroke color="#000000" joinstyle="round"/>
                <v:imagedata o:title=""/>
                <o:lock v:ext="edit" aspectratio="f"/>
              </v:line>
            </w:pict>
          </mc:Fallback>
        </mc:AlternateContent>
      </w:r>
      <w:r w:rsidRPr="0052770C">
        <w:rPr>
          <w:rFonts w:eastAsia="仿宋_GB2312" w:hint="eastAsia"/>
          <w:b/>
          <w:sz w:val="32"/>
        </w:rPr>
        <w:t>单</w:t>
      </w:r>
      <w:r w:rsidRPr="0052770C">
        <w:rPr>
          <w:rFonts w:eastAsia="仿宋_GB2312"/>
          <w:b/>
          <w:sz w:val="32"/>
        </w:rPr>
        <w:t xml:space="preserve">    </w:t>
      </w:r>
      <w:r w:rsidRPr="0052770C">
        <w:rPr>
          <w:rFonts w:eastAsia="仿宋_GB2312" w:hint="eastAsia"/>
          <w:b/>
          <w:sz w:val="32"/>
        </w:rPr>
        <w:t>位：浙江大学医学院附属第一医院</w:t>
      </w:r>
    </w:p>
    <w:p w:rsidR="00160389" w:rsidRPr="0052770C" w:rsidRDefault="00FA6D04">
      <w:pPr>
        <w:spacing w:line="660" w:lineRule="auto"/>
        <w:ind w:firstLineChars="430" w:firstLine="903"/>
        <w:rPr>
          <w:rFonts w:eastAsia="仿宋_GB2312"/>
          <w:b/>
          <w:sz w:val="32"/>
        </w:rPr>
      </w:pPr>
      <w:r w:rsidRPr="0052770C">
        <w:rPr>
          <w:noProof/>
        </w:rPr>
        <mc:AlternateContent>
          <mc:Choice Requires="wps">
            <w:drawing>
              <wp:anchor distT="0" distB="0" distL="114300" distR="114300" simplePos="0" relativeHeight="251661312" behindDoc="0" locked="0" layoutInCell="1" allowOverlap="1" wp14:anchorId="301E2C66" wp14:editId="109A1A7A">
                <wp:simplePos x="0" y="0"/>
                <wp:positionH relativeFrom="column">
                  <wp:posOffset>1600200</wp:posOffset>
                </wp:positionH>
                <wp:positionV relativeFrom="paragraph">
                  <wp:posOffset>369570</wp:posOffset>
                </wp:positionV>
                <wp:extent cx="32004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6pt;margin-top:29.1pt;height:0pt;width:252pt;z-index:251661312;mso-width-relative:page;mso-height-relative:page;" filled="f" stroked="t" coordsize="21600,21600" o:gfxdata="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2yrRNYAAAAJAQAADwAAAAAAAAABACAAAAAiAAAAZHJz&#10;L2Rvd25yZXYueG1sUEsBAhQAFAAAAAgAh07iQHJHiYvNAQAAagMAAA4AAAAAAAAAAQAgAAAAJQEA&#10;AGRycy9lMm9Eb2MueG1sUEsFBgAAAAAGAAYAWQEAAGQFAAAAAA==&#10;">
                <v:fill on="f" focussize="0,0"/>
                <v:stroke color="#000000" joinstyle="round"/>
                <v:imagedata o:title=""/>
                <o:lock v:ext="edit" aspectratio="f"/>
              </v:line>
            </w:pict>
          </mc:Fallback>
        </mc:AlternateContent>
      </w:r>
      <w:r w:rsidRPr="0052770C">
        <w:rPr>
          <w:rFonts w:eastAsia="仿宋_GB2312" w:hint="eastAsia"/>
          <w:b/>
          <w:sz w:val="32"/>
        </w:rPr>
        <w:t>专</w:t>
      </w:r>
      <w:r w:rsidRPr="0052770C">
        <w:rPr>
          <w:rFonts w:eastAsia="仿宋_GB2312"/>
          <w:b/>
          <w:sz w:val="32"/>
        </w:rPr>
        <w:t xml:space="preserve">    </w:t>
      </w:r>
      <w:r w:rsidRPr="0052770C">
        <w:rPr>
          <w:rFonts w:eastAsia="仿宋_GB2312" w:hint="eastAsia"/>
          <w:b/>
          <w:sz w:val="32"/>
        </w:rPr>
        <w:t>业：临床药学</w:t>
      </w:r>
    </w:p>
    <w:p w:rsidR="00160389" w:rsidRDefault="00FA6D04">
      <w:pPr>
        <w:spacing w:line="660" w:lineRule="auto"/>
        <w:ind w:firstLineChars="430" w:firstLine="903"/>
        <w:rPr>
          <w:rFonts w:eastAsia="仿宋_GB2312"/>
          <w:b/>
          <w:color w:val="000000"/>
          <w:sz w:val="32"/>
        </w:rPr>
      </w:pPr>
      <w:r>
        <w:rPr>
          <w:noProof/>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419100</wp:posOffset>
                </wp:positionV>
                <wp:extent cx="32004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6pt;margin-top:33pt;height:0pt;width:252pt;z-index:251662336;mso-width-relative:page;mso-height-relative:page;" filled="f" stroked="t" coordsize="21600,21600" o:gfxdata="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f5YbVAAAACQEAAA8AAAAAAAAAAQAgAAAAIgAAAGRycy9k&#10;b3ducmV2LnhtbFBLAQIUABQAAAAIAIdO4kCYbcRHzAEAAGoDAAAOAAAAAAAAAAEAIAAAACQBAABk&#10;cnMvZTJvRG9jLnhtbFBLBQYAAAAABgAGAFkBAABiBQAAAAA=&#10;">
                <v:fill on="f" focussize="0,0"/>
                <v:stroke color="#000000" joinstyle="round"/>
                <v:imagedata o:title=""/>
                <o:lock v:ext="edit" aspectratio="f"/>
              </v:line>
            </w:pict>
          </mc:Fallback>
        </mc:AlternateContent>
      </w:r>
      <w:r>
        <w:rPr>
          <w:rFonts w:eastAsia="仿宋_GB2312" w:hint="eastAsia"/>
          <w:b/>
          <w:color w:val="000000"/>
          <w:sz w:val="32"/>
        </w:rPr>
        <w:t>推荐部门：</w:t>
      </w:r>
    </w:p>
    <w:p w:rsidR="00160389" w:rsidRDefault="00160389">
      <w:pPr>
        <w:rPr>
          <w:rFonts w:eastAsia="仿宋_GB2312"/>
          <w:color w:val="000000"/>
          <w:sz w:val="32"/>
        </w:rPr>
      </w:pPr>
    </w:p>
    <w:p w:rsidR="00160389" w:rsidRDefault="00160389">
      <w:pPr>
        <w:rPr>
          <w:rFonts w:eastAsia="仿宋_GB2312"/>
          <w:color w:val="000000"/>
          <w:sz w:val="32"/>
        </w:rPr>
      </w:pPr>
    </w:p>
    <w:p w:rsidR="00160389" w:rsidRDefault="00FA6D04">
      <w:pPr>
        <w:spacing w:line="360" w:lineRule="auto"/>
        <w:jc w:val="center"/>
        <w:rPr>
          <w:rFonts w:ascii="楷体_GB2312" w:eastAsia="楷体_GB2312"/>
          <w:bCs/>
          <w:color w:val="000000"/>
          <w:sz w:val="32"/>
        </w:rPr>
      </w:pPr>
      <w:r>
        <w:rPr>
          <w:rFonts w:ascii="楷体_GB2312" w:eastAsia="楷体_GB2312" w:hint="eastAsia"/>
          <w:bCs/>
          <w:color w:val="000000"/>
          <w:sz w:val="32"/>
        </w:rPr>
        <w:t>浙江省卫生计生委印制</w:t>
      </w:r>
    </w:p>
    <w:p w:rsidR="00160389" w:rsidRDefault="00FA6D04">
      <w:pPr>
        <w:spacing w:line="360" w:lineRule="auto"/>
        <w:jc w:val="center"/>
        <w:rPr>
          <w:rFonts w:ascii="楷体_GB2312" w:eastAsia="楷体_GB2312"/>
          <w:bCs/>
          <w:color w:val="000000"/>
          <w:sz w:val="32"/>
        </w:rPr>
      </w:pPr>
      <w:r>
        <w:rPr>
          <w:rFonts w:ascii="楷体_GB2312" w:eastAsia="楷体_GB2312" w:hint="eastAsia"/>
          <w:bCs/>
          <w:color w:val="000000"/>
          <w:sz w:val="32"/>
        </w:rPr>
        <w:t>2018年5月</w:t>
      </w:r>
    </w:p>
    <w:p w:rsidR="00160389" w:rsidRDefault="00160389">
      <w:pPr>
        <w:spacing w:line="600" w:lineRule="exact"/>
        <w:jc w:val="center"/>
        <w:rPr>
          <w:rFonts w:eastAsia="黑体"/>
          <w:color w:val="000000"/>
          <w:sz w:val="44"/>
          <w:szCs w:val="44"/>
        </w:rPr>
      </w:pPr>
    </w:p>
    <w:p w:rsidR="00160389" w:rsidRDefault="00FA6D04">
      <w:pPr>
        <w:spacing w:line="600" w:lineRule="exact"/>
        <w:jc w:val="center"/>
        <w:rPr>
          <w:rFonts w:eastAsia="黑体"/>
          <w:color w:val="000000"/>
          <w:sz w:val="44"/>
          <w:szCs w:val="44"/>
        </w:rPr>
      </w:pPr>
      <w:r>
        <w:rPr>
          <w:rFonts w:eastAsia="黑体" w:hint="eastAsia"/>
          <w:color w:val="000000"/>
          <w:sz w:val="44"/>
          <w:szCs w:val="44"/>
        </w:rPr>
        <w:t>填</w:t>
      </w:r>
      <w:r>
        <w:rPr>
          <w:rFonts w:eastAsia="黑体"/>
          <w:color w:val="000000"/>
          <w:sz w:val="44"/>
          <w:szCs w:val="44"/>
        </w:rPr>
        <w:t xml:space="preserve">   </w:t>
      </w:r>
      <w:r>
        <w:rPr>
          <w:rFonts w:eastAsia="黑体" w:hint="eastAsia"/>
          <w:color w:val="000000"/>
          <w:sz w:val="44"/>
          <w:szCs w:val="44"/>
        </w:rPr>
        <w:t>表</w:t>
      </w:r>
      <w:r>
        <w:rPr>
          <w:rFonts w:eastAsia="黑体"/>
          <w:color w:val="000000"/>
          <w:sz w:val="44"/>
          <w:szCs w:val="44"/>
        </w:rPr>
        <w:t xml:space="preserve">   </w:t>
      </w:r>
      <w:r>
        <w:rPr>
          <w:rFonts w:eastAsia="黑体" w:hint="eastAsia"/>
          <w:color w:val="000000"/>
          <w:sz w:val="44"/>
          <w:szCs w:val="44"/>
        </w:rPr>
        <w:t>说</w:t>
      </w:r>
      <w:r>
        <w:rPr>
          <w:rFonts w:eastAsia="黑体"/>
          <w:color w:val="000000"/>
          <w:sz w:val="44"/>
          <w:szCs w:val="44"/>
        </w:rPr>
        <w:t xml:space="preserve">   </w:t>
      </w:r>
      <w:r>
        <w:rPr>
          <w:rFonts w:eastAsia="黑体" w:hint="eastAsia"/>
          <w:color w:val="000000"/>
          <w:sz w:val="44"/>
          <w:szCs w:val="44"/>
        </w:rPr>
        <w:t>明</w:t>
      </w:r>
    </w:p>
    <w:p w:rsidR="00160389" w:rsidRDefault="00160389">
      <w:pPr>
        <w:spacing w:line="600" w:lineRule="exact"/>
        <w:jc w:val="center"/>
        <w:rPr>
          <w:rFonts w:eastAsia="仿宋_GB2312"/>
          <w:color w:val="000000"/>
          <w:sz w:val="32"/>
        </w:rPr>
      </w:pPr>
    </w:p>
    <w:p w:rsidR="00160389" w:rsidRDefault="00FA6D0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rPr>
        <w:t>一、此表填写者为申报浙江省卫生高层次人才培养对象人员。申报类别分三类，分别为领军人才、创新人才、医坛新秀。</w:t>
      </w:r>
    </w:p>
    <w:p w:rsidR="00160389" w:rsidRDefault="00FA6D04">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二、标志</w:t>
      </w:r>
      <w:proofErr w:type="gramStart"/>
      <w:r>
        <w:rPr>
          <w:rFonts w:ascii="仿宋_GB2312" w:eastAsia="仿宋_GB2312" w:hint="eastAsia"/>
          <w:color w:val="000000"/>
          <w:sz w:val="32"/>
        </w:rPr>
        <w:t>性业绩</w:t>
      </w:r>
      <w:proofErr w:type="gramEnd"/>
      <w:r>
        <w:rPr>
          <w:rFonts w:ascii="仿宋_GB2312" w:eastAsia="仿宋_GB2312" w:hint="eastAsia"/>
          <w:color w:val="000000"/>
          <w:sz w:val="32"/>
        </w:rPr>
        <w:t>的表述要求概括、精炼，为最能反映本人专业技术水平、学术地位等的标志性成果，限100字以内。</w:t>
      </w:r>
    </w:p>
    <w:p w:rsidR="00160389" w:rsidRDefault="00FA6D04">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三、代表性学术任职、学术荣誉、成果奖励、科研立项、发表论文等请选择最重要的项目填写。</w:t>
      </w:r>
    </w:p>
    <w:p w:rsidR="00160389" w:rsidRDefault="00FA6D04">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四、成果奖励、科研立项、发表论文、出版著作与教材、授权专利等统计时间均为2013年至2017年。</w:t>
      </w:r>
    </w:p>
    <w:p w:rsidR="00160389" w:rsidRDefault="00FA6D04">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五、成果奖励、科研立项等栏目可填到厅局级，均须注明排名，选择最具代表性的不超过10项。发表论文，只填写以第一或通讯作者发表的，最能代表本人水平的不超过10篇；著作与教材、专利（新药证书）等最多各填写5篇，均须注明排名。以上各项均需附证明材料。</w:t>
      </w:r>
    </w:p>
    <w:p w:rsidR="00160389" w:rsidRDefault="00FA6D04">
      <w:pPr>
        <w:spacing w:line="600" w:lineRule="exact"/>
        <w:rPr>
          <w:rFonts w:eastAsia="仿宋_GB2312"/>
          <w:bCs/>
          <w:color w:val="000000"/>
          <w:sz w:val="32"/>
          <w:szCs w:val="32"/>
        </w:rPr>
      </w:pPr>
      <w:r>
        <w:rPr>
          <w:rFonts w:ascii="仿宋_GB2312" w:eastAsia="仿宋_GB2312" w:hint="eastAsia"/>
          <w:bCs/>
          <w:color w:val="000000"/>
          <w:sz w:val="36"/>
          <w:szCs w:val="36"/>
        </w:rPr>
        <w:t xml:space="preserve">    </w:t>
      </w:r>
      <w:r>
        <w:rPr>
          <w:rFonts w:ascii="仿宋_GB2312" w:eastAsia="仿宋_GB2312" w:hint="eastAsia"/>
          <w:bCs/>
          <w:color w:val="000000"/>
          <w:sz w:val="32"/>
          <w:szCs w:val="32"/>
        </w:rPr>
        <w:t>六、证明材料要求精练、充分，避免过多过滥。申报人员对申报内容和附件材料的真实性负责，所在单位需对原件进行审核盖章。</w:t>
      </w:r>
    </w:p>
    <w:p w:rsidR="00160389" w:rsidRDefault="00160389">
      <w:pPr>
        <w:spacing w:line="480" w:lineRule="auto"/>
        <w:rPr>
          <w:rFonts w:eastAsia="黑体"/>
          <w:bCs/>
          <w:color w:val="000000"/>
          <w:sz w:val="36"/>
          <w:szCs w:val="36"/>
        </w:rPr>
      </w:pPr>
    </w:p>
    <w:p w:rsidR="00160389" w:rsidRDefault="00160389">
      <w:pPr>
        <w:spacing w:line="480" w:lineRule="auto"/>
        <w:rPr>
          <w:rFonts w:eastAsia="黑体"/>
          <w:bCs/>
          <w:color w:val="000000"/>
          <w:sz w:val="36"/>
          <w:szCs w:val="36"/>
        </w:rPr>
      </w:pPr>
    </w:p>
    <w:p w:rsidR="00160389" w:rsidRDefault="00FA6D04">
      <w:pPr>
        <w:adjustRightInd w:val="0"/>
        <w:spacing w:afterLines="50" w:after="120"/>
        <w:rPr>
          <w:rFonts w:eastAsia="黑体"/>
          <w:bCs/>
          <w:color w:val="000000"/>
          <w:sz w:val="32"/>
          <w:szCs w:val="32"/>
        </w:rPr>
      </w:pPr>
      <w:r>
        <w:rPr>
          <w:rFonts w:eastAsia="黑体" w:hint="eastAsia"/>
          <w:bCs/>
          <w:color w:val="000000"/>
          <w:sz w:val="32"/>
          <w:szCs w:val="32"/>
        </w:rPr>
        <w:lastRenderedPageBreak/>
        <w:t>一、基本信息</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542"/>
        <w:gridCol w:w="1072"/>
        <w:gridCol w:w="198"/>
        <w:gridCol w:w="709"/>
        <w:gridCol w:w="425"/>
        <w:gridCol w:w="54"/>
        <w:gridCol w:w="1140"/>
        <w:gridCol w:w="195"/>
        <w:gridCol w:w="1224"/>
        <w:gridCol w:w="769"/>
        <w:gridCol w:w="510"/>
        <w:gridCol w:w="1631"/>
      </w:tblGrid>
      <w:tr w:rsidR="00160389">
        <w:trPr>
          <w:trHeight w:val="709"/>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姓名</w:t>
            </w:r>
          </w:p>
        </w:tc>
        <w:tc>
          <w:tcPr>
            <w:tcW w:w="1270"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赵青威</w:t>
            </w:r>
          </w:p>
        </w:tc>
        <w:tc>
          <w:tcPr>
            <w:tcW w:w="1134"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性别</w:t>
            </w:r>
          </w:p>
        </w:tc>
        <w:tc>
          <w:tcPr>
            <w:tcW w:w="1194"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女</w:t>
            </w:r>
          </w:p>
        </w:tc>
        <w:tc>
          <w:tcPr>
            <w:tcW w:w="141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出生</w:t>
            </w:r>
          </w:p>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年月</w:t>
            </w:r>
          </w:p>
        </w:tc>
        <w:tc>
          <w:tcPr>
            <w:tcW w:w="127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1974.10</w:t>
            </w:r>
          </w:p>
        </w:tc>
        <w:tc>
          <w:tcPr>
            <w:tcW w:w="1631" w:type="dxa"/>
            <w:vMerge w:val="restart"/>
            <w:vAlign w:val="center"/>
          </w:tcPr>
          <w:p w:rsidR="00160389" w:rsidRPr="0052770C" w:rsidRDefault="00FA6D04">
            <w:pPr>
              <w:adjustRightInd w:val="0"/>
              <w:spacing w:line="320" w:lineRule="exact"/>
              <w:jc w:val="center"/>
              <w:rPr>
                <w:rFonts w:ascii="仿宋_GB2312" w:eastAsia="仿宋_GB2312"/>
                <w:sz w:val="24"/>
              </w:rPr>
            </w:pPr>
            <w:r w:rsidRPr="0052770C">
              <w:rPr>
                <w:rFonts w:ascii="仿宋_GB2312" w:eastAsia="仿宋_GB2312" w:hint="eastAsia"/>
                <w:sz w:val="24"/>
              </w:rPr>
              <w:t>（2寸照片）</w:t>
            </w:r>
          </w:p>
        </w:tc>
      </w:tr>
      <w:tr w:rsidR="00160389">
        <w:trPr>
          <w:trHeight w:val="709"/>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政治</w:t>
            </w:r>
          </w:p>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面貌</w:t>
            </w:r>
          </w:p>
        </w:tc>
        <w:tc>
          <w:tcPr>
            <w:tcW w:w="1270"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中共党员</w:t>
            </w:r>
          </w:p>
        </w:tc>
        <w:tc>
          <w:tcPr>
            <w:tcW w:w="1134"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党政</w:t>
            </w:r>
          </w:p>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职务</w:t>
            </w:r>
          </w:p>
        </w:tc>
        <w:tc>
          <w:tcPr>
            <w:tcW w:w="1194"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支部书记</w:t>
            </w:r>
          </w:p>
        </w:tc>
        <w:tc>
          <w:tcPr>
            <w:tcW w:w="141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专业技</w:t>
            </w:r>
          </w:p>
          <w:p w:rsidR="00160389" w:rsidRPr="0052770C" w:rsidRDefault="00FA6D04">
            <w:pPr>
              <w:adjustRightInd w:val="0"/>
              <w:spacing w:line="320" w:lineRule="exact"/>
              <w:jc w:val="center"/>
              <w:rPr>
                <w:rFonts w:ascii="仿宋_GB2312" w:eastAsia="仿宋_GB2312"/>
                <w:spacing w:val="24"/>
                <w:sz w:val="24"/>
              </w:rPr>
            </w:pPr>
            <w:proofErr w:type="gramStart"/>
            <w:r w:rsidRPr="0052770C">
              <w:rPr>
                <w:rFonts w:ascii="仿宋_GB2312" w:eastAsia="仿宋_GB2312" w:hint="eastAsia"/>
                <w:spacing w:val="24"/>
                <w:sz w:val="24"/>
              </w:rPr>
              <w:t>术职务</w:t>
            </w:r>
            <w:proofErr w:type="gramEnd"/>
          </w:p>
        </w:tc>
        <w:tc>
          <w:tcPr>
            <w:tcW w:w="1279" w:type="dxa"/>
            <w:gridSpan w:val="2"/>
            <w:vAlign w:val="center"/>
          </w:tcPr>
          <w:p w:rsidR="00160389" w:rsidRPr="0052770C" w:rsidRDefault="00FA6D04">
            <w:pPr>
              <w:adjustRightInd w:val="0"/>
              <w:spacing w:line="320" w:lineRule="exact"/>
              <w:ind w:rightChars="34" w:right="71"/>
              <w:jc w:val="center"/>
              <w:rPr>
                <w:rFonts w:ascii="仿宋_GB2312" w:eastAsia="仿宋_GB2312"/>
                <w:spacing w:val="24"/>
                <w:sz w:val="24"/>
              </w:rPr>
            </w:pPr>
            <w:r w:rsidRPr="0052770C">
              <w:rPr>
                <w:rFonts w:ascii="仿宋_GB2312" w:eastAsia="仿宋_GB2312" w:hint="eastAsia"/>
                <w:spacing w:val="24"/>
                <w:sz w:val="24"/>
              </w:rPr>
              <w:t>主任药师</w:t>
            </w:r>
          </w:p>
        </w:tc>
        <w:tc>
          <w:tcPr>
            <w:tcW w:w="1631" w:type="dxa"/>
            <w:vMerge/>
            <w:vAlign w:val="center"/>
          </w:tcPr>
          <w:p w:rsidR="00160389" w:rsidRPr="0052770C" w:rsidRDefault="00160389">
            <w:pPr>
              <w:widowControl/>
              <w:jc w:val="left"/>
              <w:rPr>
                <w:rFonts w:ascii="仿宋_GB2312" w:eastAsia="仿宋_GB2312"/>
                <w:sz w:val="24"/>
              </w:rPr>
            </w:pPr>
          </w:p>
        </w:tc>
      </w:tr>
      <w:tr w:rsidR="00160389">
        <w:trPr>
          <w:trHeight w:val="709"/>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最高</w:t>
            </w:r>
          </w:p>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学历</w:t>
            </w:r>
          </w:p>
        </w:tc>
        <w:tc>
          <w:tcPr>
            <w:tcW w:w="1270"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硕士</w:t>
            </w:r>
          </w:p>
        </w:tc>
        <w:tc>
          <w:tcPr>
            <w:tcW w:w="1134"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最高</w:t>
            </w:r>
          </w:p>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学位</w:t>
            </w:r>
          </w:p>
        </w:tc>
        <w:tc>
          <w:tcPr>
            <w:tcW w:w="1194"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硕士</w:t>
            </w:r>
          </w:p>
        </w:tc>
        <w:tc>
          <w:tcPr>
            <w:tcW w:w="141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最高毕业</w:t>
            </w:r>
          </w:p>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学校</w:t>
            </w:r>
          </w:p>
        </w:tc>
        <w:tc>
          <w:tcPr>
            <w:tcW w:w="127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浙江大学</w:t>
            </w:r>
          </w:p>
        </w:tc>
        <w:tc>
          <w:tcPr>
            <w:tcW w:w="1631" w:type="dxa"/>
            <w:vMerge/>
            <w:vAlign w:val="center"/>
          </w:tcPr>
          <w:p w:rsidR="00160389" w:rsidRPr="0052770C" w:rsidRDefault="00160389">
            <w:pPr>
              <w:widowControl/>
              <w:jc w:val="left"/>
              <w:rPr>
                <w:rFonts w:ascii="仿宋_GB2312" w:eastAsia="仿宋_GB2312"/>
                <w:sz w:val="24"/>
              </w:rPr>
            </w:pPr>
          </w:p>
        </w:tc>
      </w:tr>
      <w:tr w:rsidR="00160389">
        <w:trPr>
          <w:trHeight w:val="709"/>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参加工作时间</w:t>
            </w:r>
          </w:p>
        </w:tc>
        <w:tc>
          <w:tcPr>
            <w:tcW w:w="1270"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1997.08</w:t>
            </w:r>
          </w:p>
        </w:tc>
        <w:tc>
          <w:tcPr>
            <w:tcW w:w="1134"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所学</w:t>
            </w:r>
          </w:p>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专业</w:t>
            </w:r>
          </w:p>
        </w:tc>
        <w:tc>
          <w:tcPr>
            <w:tcW w:w="1194"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药学</w:t>
            </w:r>
          </w:p>
        </w:tc>
        <w:tc>
          <w:tcPr>
            <w:tcW w:w="141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现从事</w:t>
            </w:r>
          </w:p>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专业</w:t>
            </w:r>
          </w:p>
        </w:tc>
        <w:tc>
          <w:tcPr>
            <w:tcW w:w="2910" w:type="dxa"/>
            <w:gridSpan w:val="3"/>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临床药学</w:t>
            </w:r>
          </w:p>
        </w:tc>
      </w:tr>
      <w:tr w:rsidR="00160389">
        <w:trPr>
          <w:trHeight w:val="709"/>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工作</w:t>
            </w:r>
          </w:p>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单位</w:t>
            </w:r>
          </w:p>
        </w:tc>
        <w:tc>
          <w:tcPr>
            <w:tcW w:w="3598" w:type="dxa"/>
            <w:gridSpan w:val="6"/>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浙江大学医学院附属第一医院</w:t>
            </w:r>
          </w:p>
        </w:tc>
        <w:tc>
          <w:tcPr>
            <w:tcW w:w="141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邮编</w:t>
            </w:r>
          </w:p>
        </w:tc>
        <w:tc>
          <w:tcPr>
            <w:tcW w:w="2910" w:type="dxa"/>
            <w:gridSpan w:val="3"/>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310003</w:t>
            </w:r>
          </w:p>
        </w:tc>
      </w:tr>
      <w:tr w:rsidR="00160389">
        <w:trPr>
          <w:trHeight w:val="709"/>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联系</w:t>
            </w:r>
          </w:p>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电话</w:t>
            </w:r>
          </w:p>
        </w:tc>
        <w:tc>
          <w:tcPr>
            <w:tcW w:w="3598" w:type="dxa"/>
            <w:gridSpan w:val="6"/>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0571-87236560</w:t>
            </w:r>
          </w:p>
        </w:tc>
        <w:tc>
          <w:tcPr>
            <w:tcW w:w="141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手机</w:t>
            </w:r>
          </w:p>
        </w:tc>
        <w:tc>
          <w:tcPr>
            <w:tcW w:w="2910" w:type="dxa"/>
            <w:gridSpan w:val="3"/>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13588066886</w:t>
            </w:r>
          </w:p>
        </w:tc>
      </w:tr>
      <w:tr w:rsidR="00160389">
        <w:trPr>
          <w:trHeight w:val="709"/>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 xml:space="preserve">Email </w:t>
            </w:r>
          </w:p>
        </w:tc>
        <w:tc>
          <w:tcPr>
            <w:tcW w:w="3598" w:type="dxa"/>
            <w:gridSpan w:val="6"/>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qwzhao@zju.edu.cn</w:t>
            </w:r>
          </w:p>
        </w:tc>
        <w:tc>
          <w:tcPr>
            <w:tcW w:w="141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传真</w:t>
            </w:r>
          </w:p>
        </w:tc>
        <w:tc>
          <w:tcPr>
            <w:tcW w:w="2910" w:type="dxa"/>
            <w:gridSpan w:val="3"/>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87236560</w:t>
            </w:r>
          </w:p>
        </w:tc>
      </w:tr>
      <w:tr w:rsidR="00160389">
        <w:trPr>
          <w:trHeight w:val="709"/>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是否硕博导</w:t>
            </w:r>
          </w:p>
        </w:tc>
        <w:tc>
          <w:tcPr>
            <w:tcW w:w="1072" w:type="dxa"/>
            <w:vAlign w:val="center"/>
          </w:tcPr>
          <w:p w:rsidR="00160389" w:rsidRPr="0052770C" w:rsidRDefault="00160389">
            <w:pPr>
              <w:widowControl/>
              <w:jc w:val="center"/>
              <w:rPr>
                <w:rFonts w:ascii="仿宋_GB2312" w:eastAsia="仿宋_GB2312"/>
                <w:spacing w:val="24"/>
                <w:sz w:val="24"/>
              </w:rPr>
            </w:pPr>
          </w:p>
        </w:tc>
        <w:tc>
          <w:tcPr>
            <w:tcW w:w="1386" w:type="dxa"/>
            <w:gridSpan w:val="4"/>
            <w:vAlign w:val="center"/>
          </w:tcPr>
          <w:p w:rsidR="00160389" w:rsidRPr="0052770C" w:rsidRDefault="00FA6D04">
            <w:pPr>
              <w:widowControl/>
              <w:jc w:val="center"/>
              <w:rPr>
                <w:rFonts w:ascii="仿宋_GB2312" w:eastAsia="仿宋_GB2312"/>
                <w:spacing w:val="24"/>
                <w:sz w:val="24"/>
              </w:rPr>
            </w:pPr>
            <w:r w:rsidRPr="0052770C">
              <w:rPr>
                <w:rFonts w:ascii="仿宋_GB2312" w:eastAsia="仿宋_GB2312" w:hint="eastAsia"/>
                <w:spacing w:val="24"/>
                <w:sz w:val="24"/>
              </w:rPr>
              <w:t>近5年</w:t>
            </w:r>
            <w:r w:rsidRPr="0052770C">
              <w:rPr>
                <w:rFonts w:ascii="仿宋_GB2312" w:eastAsia="仿宋_GB2312" w:hint="eastAsia"/>
                <w:kern w:val="0"/>
                <w:sz w:val="24"/>
              </w:rPr>
              <w:t>培养博士数</w:t>
            </w:r>
          </w:p>
        </w:tc>
        <w:tc>
          <w:tcPr>
            <w:tcW w:w="1140" w:type="dxa"/>
            <w:vAlign w:val="center"/>
          </w:tcPr>
          <w:p w:rsidR="00160389" w:rsidRPr="0052770C" w:rsidRDefault="00160389">
            <w:pPr>
              <w:widowControl/>
              <w:jc w:val="center"/>
              <w:rPr>
                <w:rFonts w:ascii="仿宋_GB2312" w:eastAsia="仿宋_GB2312"/>
                <w:spacing w:val="24"/>
                <w:sz w:val="24"/>
              </w:rPr>
            </w:pPr>
          </w:p>
        </w:tc>
        <w:tc>
          <w:tcPr>
            <w:tcW w:w="1419" w:type="dxa"/>
            <w:gridSpan w:val="2"/>
            <w:vAlign w:val="center"/>
          </w:tcPr>
          <w:p w:rsidR="00160389" w:rsidRPr="0052770C" w:rsidRDefault="00FA6D04">
            <w:pPr>
              <w:adjustRightInd w:val="0"/>
              <w:spacing w:line="320" w:lineRule="exact"/>
              <w:jc w:val="center"/>
              <w:rPr>
                <w:rFonts w:ascii="仿宋_GB2312" w:eastAsia="仿宋_GB2312"/>
                <w:spacing w:val="24"/>
                <w:sz w:val="24"/>
              </w:rPr>
            </w:pPr>
            <w:r w:rsidRPr="0052770C">
              <w:rPr>
                <w:rFonts w:ascii="仿宋_GB2312" w:eastAsia="仿宋_GB2312" w:hint="eastAsia"/>
                <w:spacing w:val="24"/>
                <w:sz w:val="24"/>
              </w:rPr>
              <w:t>近5年</w:t>
            </w:r>
            <w:r w:rsidRPr="0052770C">
              <w:rPr>
                <w:rFonts w:ascii="仿宋_GB2312" w:eastAsia="仿宋_GB2312" w:hint="eastAsia"/>
                <w:kern w:val="0"/>
                <w:sz w:val="24"/>
              </w:rPr>
              <w:t>培养硕士数</w:t>
            </w:r>
          </w:p>
        </w:tc>
        <w:tc>
          <w:tcPr>
            <w:tcW w:w="2910" w:type="dxa"/>
            <w:gridSpan w:val="3"/>
            <w:vAlign w:val="center"/>
          </w:tcPr>
          <w:p w:rsidR="00160389" w:rsidRPr="0052770C" w:rsidRDefault="00160389">
            <w:pPr>
              <w:adjustRightInd w:val="0"/>
              <w:spacing w:line="320" w:lineRule="exact"/>
              <w:jc w:val="center"/>
              <w:rPr>
                <w:rFonts w:ascii="仿宋_GB2312" w:eastAsia="仿宋_GB2312"/>
                <w:spacing w:val="24"/>
                <w:sz w:val="24"/>
              </w:rPr>
            </w:pPr>
          </w:p>
        </w:tc>
      </w:tr>
      <w:tr w:rsidR="00160389">
        <w:trPr>
          <w:trHeight w:val="3055"/>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学习</w:t>
            </w:r>
          </w:p>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经历</w:t>
            </w:r>
          </w:p>
        </w:tc>
        <w:tc>
          <w:tcPr>
            <w:tcW w:w="7927" w:type="dxa"/>
            <w:gridSpan w:val="11"/>
            <w:vAlign w:val="center"/>
          </w:tcPr>
          <w:p w:rsidR="00160389" w:rsidRPr="0052770C" w:rsidRDefault="00FA6D04">
            <w:pPr>
              <w:snapToGrid w:val="0"/>
              <w:spacing w:line="280" w:lineRule="exact"/>
              <w:rPr>
                <w:rFonts w:eastAsia="仿宋_GB2312"/>
                <w:sz w:val="24"/>
              </w:rPr>
            </w:pPr>
            <w:r w:rsidRPr="0052770C">
              <w:rPr>
                <w:rFonts w:eastAsia="仿宋_GB2312" w:hint="eastAsia"/>
                <w:sz w:val="24"/>
              </w:rPr>
              <w:t>1993/09</w:t>
            </w:r>
            <w:r w:rsidRPr="0052770C">
              <w:rPr>
                <w:rFonts w:eastAsia="仿宋_GB2312" w:hint="eastAsia"/>
                <w:sz w:val="24"/>
              </w:rPr>
              <w:t>—</w:t>
            </w:r>
            <w:r w:rsidRPr="0052770C">
              <w:rPr>
                <w:rFonts w:eastAsia="仿宋_GB2312" w:hint="eastAsia"/>
                <w:sz w:val="24"/>
              </w:rPr>
              <w:t>1997/07</w:t>
            </w:r>
            <w:r w:rsidRPr="0052770C">
              <w:rPr>
                <w:rFonts w:eastAsia="仿宋_GB2312" w:hint="eastAsia"/>
                <w:sz w:val="24"/>
              </w:rPr>
              <w:t>，浙江医科大学药学系药学专业</w:t>
            </w:r>
            <w:r w:rsidRPr="0052770C">
              <w:rPr>
                <w:rFonts w:eastAsia="仿宋_GB2312" w:hint="eastAsia"/>
                <w:sz w:val="24"/>
              </w:rPr>
              <w:t xml:space="preserve"> </w:t>
            </w:r>
            <w:r w:rsidRPr="0052770C">
              <w:rPr>
                <w:rFonts w:eastAsia="仿宋_GB2312" w:hint="eastAsia"/>
                <w:sz w:val="24"/>
              </w:rPr>
              <w:t>本科学习</w:t>
            </w:r>
          </w:p>
          <w:p w:rsidR="00160389" w:rsidRPr="0052770C" w:rsidRDefault="00160389">
            <w:pPr>
              <w:snapToGrid w:val="0"/>
              <w:spacing w:line="280" w:lineRule="exact"/>
              <w:rPr>
                <w:rFonts w:eastAsia="仿宋_GB2312"/>
                <w:sz w:val="24"/>
              </w:rPr>
            </w:pPr>
          </w:p>
          <w:p w:rsidR="00160389" w:rsidRPr="0052770C" w:rsidRDefault="00FA6D04">
            <w:pPr>
              <w:snapToGrid w:val="0"/>
              <w:spacing w:line="280" w:lineRule="exact"/>
              <w:rPr>
                <w:rFonts w:eastAsia="仿宋_GB2312"/>
                <w:sz w:val="24"/>
              </w:rPr>
            </w:pPr>
            <w:r w:rsidRPr="0052770C">
              <w:rPr>
                <w:rFonts w:eastAsia="仿宋_GB2312" w:hint="eastAsia"/>
                <w:sz w:val="24"/>
              </w:rPr>
              <w:t>2002/09</w:t>
            </w:r>
            <w:r w:rsidRPr="0052770C">
              <w:rPr>
                <w:rFonts w:eastAsia="仿宋_GB2312" w:hint="eastAsia"/>
                <w:sz w:val="24"/>
              </w:rPr>
              <w:t>—</w:t>
            </w:r>
            <w:r w:rsidRPr="0052770C">
              <w:rPr>
                <w:rFonts w:eastAsia="仿宋_GB2312" w:hint="eastAsia"/>
                <w:sz w:val="24"/>
              </w:rPr>
              <w:t>2005/06</w:t>
            </w:r>
            <w:r w:rsidRPr="0052770C">
              <w:rPr>
                <w:rFonts w:eastAsia="仿宋_GB2312" w:hint="eastAsia"/>
                <w:sz w:val="24"/>
              </w:rPr>
              <w:t>，浙江大学药学院药理专业</w:t>
            </w:r>
            <w:r w:rsidRPr="0052770C">
              <w:rPr>
                <w:rFonts w:eastAsia="仿宋_GB2312" w:hint="eastAsia"/>
                <w:sz w:val="24"/>
              </w:rPr>
              <w:t xml:space="preserve"> </w:t>
            </w:r>
            <w:r w:rsidRPr="0052770C">
              <w:rPr>
                <w:rFonts w:eastAsia="仿宋_GB2312" w:hint="eastAsia"/>
                <w:sz w:val="24"/>
              </w:rPr>
              <w:t>硕士研究生学习</w:t>
            </w:r>
          </w:p>
          <w:p w:rsidR="00160389" w:rsidRPr="0052770C" w:rsidRDefault="00FA6D04">
            <w:pPr>
              <w:snapToGrid w:val="0"/>
              <w:spacing w:line="280" w:lineRule="exact"/>
              <w:ind w:firstLineChars="100" w:firstLine="240"/>
              <w:rPr>
                <w:rFonts w:ascii="仿宋_GB2312" w:eastAsia="仿宋_GB2312"/>
                <w:spacing w:val="24"/>
                <w:sz w:val="24"/>
              </w:rPr>
            </w:pPr>
            <w:r w:rsidRPr="0052770C">
              <w:rPr>
                <w:rFonts w:eastAsia="仿宋_GB2312" w:hint="eastAsia"/>
                <w:sz w:val="24"/>
              </w:rPr>
              <w:t xml:space="preserve">                 </w:t>
            </w:r>
          </w:p>
        </w:tc>
      </w:tr>
      <w:tr w:rsidR="00160389">
        <w:trPr>
          <w:trHeight w:val="3105"/>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工作</w:t>
            </w:r>
          </w:p>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经历</w:t>
            </w:r>
          </w:p>
        </w:tc>
        <w:tc>
          <w:tcPr>
            <w:tcW w:w="7927" w:type="dxa"/>
            <w:gridSpan w:val="11"/>
            <w:vAlign w:val="center"/>
          </w:tcPr>
          <w:p w:rsidR="00160389" w:rsidRPr="0052770C" w:rsidRDefault="00FA6D04">
            <w:pPr>
              <w:snapToGrid w:val="0"/>
              <w:spacing w:line="280" w:lineRule="exact"/>
              <w:rPr>
                <w:rFonts w:eastAsia="仿宋_GB2312"/>
                <w:sz w:val="24"/>
              </w:rPr>
            </w:pPr>
            <w:r w:rsidRPr="0052770C">
              <w:rPr>
                <w:rFonts w:eastAsia="仿宋_GB2312" w:hint="eastAsia"/>
                <w:sz w:val="24"/>
              </w:rPr>
              <w:t>1997/08</w:t>
            </w:r>
            <w:r w:rsidRPr="0052770C">
              <w:rPr>
                <w:rFonts w:eastAsia="仿宋_GB2312" w:hint="eastAsia"/>
                <w:sz w:val="24"/>
              </w:rPr>
              <w:t>至今，浙江大学医学院附属第一医院</w:t>
            </w:r>
          </w:p>
          <w:p w:rsidR="00160389" w:rsidRPr="0052770C" w:rsidRDefault="00160389">
            <w:pPr>
              <w:snapToGrid w:val="0"/>
              <w:spacing w:line="280" w:lineRule="exact"/>
              <w:ind w:firstLineChars="300" w:firstLine="720"/>
              <w:rPr>
                <w:rFonts w:eastAsia="仿宋_GB2312"/>
                <w:sz w:val="24"/>
              </w:rPr>
            </w:pPr>
          </w:p>
          <w:p w:rsidR="00160389" w:rsidRPr="0052770C" w:rsidRDefault="00FA6D04">
            <w:pPr>
              <w:snapToGrid w:val="0"/>
              <w:spacing w:line="280" w:lineRule="exact"/>
              <w:rPr>
                <w:rFonts w:eastAsia="仿宋_GB2312"/>
                <w:sz w:val="24"/>
              </w:rPr>
            </w:pPr>
            <w:r w:rsidRPr="0052770C">
              <w:rPr>
                <w:rFonts w:eastAsia="仿宋_GB2312" w:hint="eastAsia"/>
                <w:sz w:val="24"/>
              </w:rPr>
              <w:t>其间：</w:t>
            </w:r>
            <w:r w:rsidRPr="0052770C">
              <w:rPr>
                <w:rFonts w:eastAsia="仿宋_GB2312" w:hint="eastAsia"/>
                <w:sz w:val="24"/>
              </w:rPr>
              <w:t>2015/05</w:t>
            </w:r>
            <w:r w:rsidRPr="0052770C">
              <w:rPr>
                <w:rFonts w:eastAsia="仿宋_GB2312" w:hint="eastAsia"/>
                <w:sz w:val="24"/>
              </w:rPr>
              <w:t>—</w:t>
            </w:r>
            <w:r w:rsidRPr="0052770C">
              <w:rPr>
                <w:rFonts w:eastAsia="仿宋_GB2312" w:hint="eastAsia"/>
                <w:sz w:val="24"/>
              </w:rPr>
              <w:t>2017/07</w:t>
            </w:r>
            <w:r w:rsidRPr="0052770C">
              <w:rPr>
                <w:rFonts w:eastAsia="仿宋_GB2312" w:hint="eastAsia"/>
                <w:sz w:val="24"/>
              </w:rPr>
              <w:t>，任杭州经济技术开发区管委会主任助理（挂职）</w:t>
            </w:r>
          </w:p>
          <w:p w:rsidR="00160389" w:rsidRPr="0052770C" w:rsidRDefault="00160389">
            <w:pPr>
              <w:snapToGrid w:val="0"/>
              <w:spacing w:line="280" w:lineRule="exact"/>
              <w:ind w:firstLineChars="100" w:firstLine="240"/>
              <w:rPr>
                <w:rFonts w:eastAsia="仿宋_GB2312"/>
                <w:sz w:val="24"/>
              </w:rPr>
            </w:pPr>
          </w:p>
          <w:p w:rsidR="00160389" w:rsidRPr="0052770C" w:rsidRDefault="00FA6D04">
            <w:pPr>
              <w:snapToGrid w:val="0"/>
              <w:spacing w:line="280" w:lineRule="exact"/>
              <w:ind w:firstLineChars="100" w:firstLine="240"/>
              <w:rPr>
                <w:rFonts w:eastAsia="仿宋_GB2312"/>
                <w:sz w:val="24"/>
              </w:rPr>
            </w:pPr>
            <w:r w:rsidRPr="0052770C">
              <w:rPr>
                <w:rFonts w:eastAsia="仿宋_GB2312" w:hint="eastAsia"/>
                <w:sz w:val="24"/>
              </w:rPr>
              <w:t>2012</w:t>
            </w:r>
            <w:r w:rsidRPr="0052770C">
              <w:rPr>
                <w:rFonts w:eastAsia="仿宋_GB2312" w:hint="eastAsia"/>
                <w:sz w:val="24"/>
              </w:rPr>
              <w:t>年</w:t>
            </w:r>
            <w:r w:rsidRPr="0052770C">
              <w:rPr>
                <w:rFonts w:eastAsia="仿宋_GB2312" w:hint="eastAsia"/>
                <w:sz w:val="24"/>
              </w:rPr>
              <w:t>10</w:t>
            </w:r>
            <w:r w:rsidRPr="0052770C">
              <w:rPr>
                <w:rFonts w:eastAsia="仿宋_GB2312" w:hint="eastAsia"/>
                <w:sz w:val="24"/>
              </w:rPr>
              <w:t>月任药学部副主任，药学部第二党支部书记</w:t>
            </w:r>
          </w:p>
          <w:p w:rsidR="00160389" w:rsidRPr="0052770C" w:rsidRDefault="00FA6D04">
            <w:pPr>
              <w:snapToGrid w:val="0"/>
              <w:spacing w:line="280" w:lineRule="exact"/>
              <w:ind w:firstLineChars="100" w:firstLine="240"/>
              <w:rPr>
                <w:rFonts w:eastAsia="仿宋_GB2312"/>
                <w:sz w:val="24"/>
              </w:rPr>
            </w:pPr>
            <w:r w:rsidRPr="0052770C">
              <w:rPr>
                <w:rFonts w:eastAsia="仿宋_GB2312" w:hint="eastAsia"/>
                <w:sz w:val="24"/>
              </w:rPr>
              <w:t>2017</w:t>
            </w:r>
            <w:r w:rsidRPr="0052770C">
              <w:rPr>
                <w:rFonts w:eastAsia="仿宋_GB2312" w:hint="eastAsia"/>
                <w:sz w:val="24"/>
              </w:rPr>
              <w:t>年</w:t>
            </w:r>
            <w:r w:rsidRPr="0052770C">
              <w:rPr>
                <w:rFonts w:eastAsia="仿宋_GB2312" w:hint="eastAsia"/>
                <w:sz w:val="24"/>
              </w:rPr>
              <w:t>9</w:t>
            </w:r>
            <w:r w:rsidRPr="0052770C">
              <w:rPr>
                <w:rFonts w:eastAsia="仿宋_GB2312" w:hint="eastAsia"/>
                <w:sz w:val="24"/>
              </w:rPr>
              <w:t>月任临床药理基地常务副主任（正科职）</w:t>
            </w:r>
          </w:p>
          <w:p w:rsidR="00160389" w:rsidRPr="0052770C" w:rsidRDefault="00FA6D04">
            <w:pPr>
              <w:snapToGrid w:val="0"/>
              <w:spacing w:line="280" w:lineRule="exact"/>
              <w:ind w:firstLineChars="100" w:firstLine="240"/>
              <w:rPr>
                <w:rFonts w:eastAsia="仿宋_GB2312"/>
                <w:sz w:val="24"/>
              </w:rPr>
            </w:pPr>
            <w:r w:rsidRPr="0052770C">
              <w:rPr>
                <w:rFonts w:eastAsia="仿宋_GB2312" w:hint="eastAsia"/>
                <w:sz w:val="24"/>
              </w:rPr>
              <w:t>2008.12</w:t>
            </w:r>
            <w:r w:rsidRPr="0052770C">
              <w:rPr>
                <w:rFonts w:eastAsia="仿宋_GB2312" w:hint="eastAsia"/>
                <w:sz w:val="24"/>
              </w:rPr>
              <w:t>晋升副主任药师</w:t>
            </w:r>
          </w:p>
          <w:p w:rsidR="00160389" w:rsidRPr="0052770C" w:rsidRDefault="00FA6D04">
            <w:pPr>
              <w:adjustRightInd w:val="0"/>
              <w:spacing w:line="320" w:lineRule="exact"/>
              <w:ind w:firstLineChars="100" w:firstLine="240"/>
              <w:rPr>
                <w:rFonts w:eastAsia="仿宋_GB2312"/>
                <w:sz w:val="24"/>
              </w:rPr>
            </w:pPr>
            <w:r w:rsidRPr="0052770C">
              <w:rPr>
                <w:rFonts w:eastAsia="仿宋_GB2312" w:hint="eastAsia"/>
                <w:sz w:val="24"/>
              </w:rPr>
              <w:t>2015.12</w:t>
            </w:r>
            <w:r w:rsidRPr="0052770C">
              <w:rPr>
                <w:rFonts w:eastAsia="仿宋_GB2312" w:hint="eastAsia"/>
                <w:sz w:val="24"/>
              </w:rPr>
              <w:t>晋升主任药师</w:t>
            </w:r>
          </w:p>
          <w:p w:rsidR="00160389" w:rsidRPr="0052770C" w:rsidRDefault="00160389">
            <w:pPr>
              <w:adjustRightInd w:val="0"/>
              <w:spacing w:line="320" w:lineRule="exact"/>
              <w:ind w:firstLineChars="100" w:firstLine="288"/>
              <w:rPr>
                <w:rFonts w:ascii="仿宋_GB2312" w:eastAsia="仿宋_GB2312"/>
                <w:spacing w:val="24"/>
                <w:sz w:val="24"/>
              </w:rPr>
            </w:pPr>
          </w:p>
        </w:tc>
      </w:tr>
      <w:tr w:rsidR="00160389">
        <w:trPr>
          <w:trHeight w:val="2476"/>
          <w:jc w:val="center"/>
        </w:trPr>
        <w:tc>
          <w:tcPr>
            <w:tcW w:w="1080"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lastRenderedPageBreak/>
              <w:t>标志</w:t>
            </w:r>
            <w:proofErr w:type="gramStart"/>
            <w:r>
              <w:rPr>
                <w:rFonts w:ascii="仿宋_GB2312" w:eastAsia="仿宋_GB2312" w:hint="eastAsia"/>
                <w:color w:val="000000"/>
                <w:spacing w:val="24"/>
                <w:sz w:val="24"/>
              </w:rPr>
              <w:t>性业绩</w:t>
            </w:r>
            <w:proofErr w:type="gramEnd"/>
            <w:r>
              <w:rPr>
                <w:rFonts w:ascii="仿宋_GB2312" w:eastAsia="仿宋_GB2312" w:hint="eastAsia"/>
                <w:color w:val="000000"/>
                <w:spacing w:val="24"/>
                <w:sz w:val="24"/>
              </w:rPr>
              <w:t xml:space="preserve">   （限100字）</w:t>
            </w:r>
          </w:p>
        </w:tc>
        <w:tc>
          <w:tcPr>
            <w:tcW w:w="7927" w:type="dxa"/>
            <w:gridSpan w:val="11"/>
            <w:vAlign w:val="center"/>
          </w:tcPr>
          <w:p w:rsidR="00160389" w:rsidRPr="0052770C" w:rsidRDefault="00FA6D04">
            <w:pPr>
              <w:snapToGrid w:val="0"/>
              <w:spacing w:line="280" w:lineRule="exact"/>
              <w:ind w:firstLineChars="100" w:firstLine="240"/>
              <w:rPr>
                <w:rFonts w:ascii="仿宋_GB2312" w:eastAsia="仿宋_GB2312"/>
                <w:spacing w:val="24"/>
                <w:sz w:val="24"/>
              </w:rPr>
            </w:pPr>
            <w:r w:rsidRPr="0052770C">
              <w:rPr>
                <w:rFonts w:eastAsia="仿宋_GB2312" w:hint="eastAsia"/>
                <w:sz w:val="24"/>
              </w:rPr>
              <w:t>“十三五”浙江省中医药（中西医结合）</w:t>
            </w:r>
            <w:r w:rsidRPr="0052770C">
              <w:rPr>
                <w:rFonts w:eastAsia="仿宋_GB2312" w:hint="eastAsia"/>
                <w:sz w:val="24"/>
              </w:rPr>
              <w:t>-</w:t>
            </w:r>
            <w:r w:rsidRPr="0052770C">
              <w:rPr>
                <w:rFonts w:eastAsia="仿宋_GB2312" w:hint="eastAsia"/>
                <w:sz w:val="24"/>
              </w:rPr>
              <w:t>中药临床评价</w:t>
            </w:r>
            <w:proofErr w:type="gramStart"/>
            <w:r w:rsidRPr="0052770C">
              <w:rPr>
                <w:rFonts w:eastAsia="仿宋_GB2312" w:hint="eastAsia"/>
                <w:sz w:val="24"/>
              </w:rPr>
              <w:t>学</w:t>
            </w:r>
            <w:proofErr w:type="gramEnd"/>
            <w:r w:rsidRPr="0052770C">
              <w:rPr>
                <w:rFonts w:eastAsia="仿宋_GB2312" w:hint="eastAsia"/>
                <w:sz w:val="24"/>
              </w:rPr>
              <w:t>学科带头人，主持国家自然科学基金、省自然科学基金、省科技厅公益项目</w:t>
            </w:r>
            <w:r w:rsidRPr="0052770C">
              <w:rPr>
                <w:rFonts w:eastAsia="仿宋_GB2312"/>
                <w:sz w:val="24"/>
              </w:rPr>
              <w:t>等</w:t>
            </w:r>
            <w:r w:rsidRPr="0052770C">
              <w:rPr>
                <w:rFonts w:eastAsia="仿宋_GB2312" w:hint="eastAsia"/>
                <w:sz w:val="24"/>
              </w:rPr>
              <w:t>5</w:t>
            </w:r>
            <w:r w:rsidRPr="0052770C">
              <w:rPr>
                <w:rFonts w:eastAsia="仿宋_GB2312"/>
                <w:sz w:val="24"/>
              </w:rPr>
              <w:t>项</w:t>
            </w:r>
            <w:r w:rsidRPr="0052770C">
              <w:rPr>
                <w:rFonts w:eastAsia="仿宋_GB2312" w:hint="eastAsia"/>
                <w:sz w:val="24"/>
              </w:rPr>
              <w:t>。获得</w:t>
            </w:r>
            <w:r w:rsidRPr="0052770C">
              <w:rPr>
                <w:rFonts w:eastAsia="仿宋_GB2312"/>
                <w:sz w:val="24"/>
              </w:rPr>
              <w:t>省科技进步二等奖</w:t>
            </w:r>
            <w:r w:rsidRPr="0052770C">
              <w:rPr>
                <w:rFonts w:eastAsia="仿宋_GB2312" w:hint="eastAsia"/>
                <w:sz w:val="24"/>
              </w:rPr>
              <w:t>1</w:t>
            </w:r>
            <w:r w:rsidRPr="0052770C">
              <w:rPr>
                <w:rFonts w:eastAsia="仿宋_GB2312" w:hint="eastAsia"/>
                <w:sz w:val="24"/>
              </w:rPr>
              <w:t>项（</w:t>
            </w:r>
            <w:r w:rsidRPr="0052770C">
              <w:rPr>
                <w:rFonts w:eastAsia="仿宋_GB2312" w:hint="eastAsia"/>
                <w:sz w:val="24"/>
              </w:rPr>
              <w:t>4/9</w:t>
            </w:r>
            <w:r w:rsidRPr="0052770C">
              <w:rPr>
                <w:rFonts w:eastAsia="仿宋_GB2312" w:hint="eastAsia"/>
                <w:sz w:val="24"/>
              </w:rPr>
              <w:t>）、厅局级奖励</w:t>
            </w:r>
            <w:r w:rsidRPr="0052770C">
              <w:rPr>
                <w:rFonts w:eastAsia="仿宋_GB2312" w:hint="eastAsia"/>
                <w:sz w:val="24"/>
              </w:rPr>
              <w:t>3</w:t>
            </w:r>
            <w:r w:rsidRPr="0052770C">
              <w:rPr>
                <w:rFonts w:eastAsia="仿宋_GB2312" w:hint="eastAsia"/>
                <w:sz w:val="24"/>
              </w:rPr>
              <w:t>项；发表论文</w:t>
            </w:r>
            <w:r w:rsidRPr="0052770C">
              <w:rPr>
                <w:rFonts w:eastAsia="仿宋_GB2312" w:hint="eastAsia"/>
                <w:sz w:val="24"/>
              </w:rPr>
              <w:t>40</w:t>
            </w:r>
            <w:r w:rsidRPr="0052770C">
              <w:rPr>
                <w:rFonts w:eastAsia="仿宋_GB2312" w:hint="eastAsia"/>
                <w:sz w:val="24"/>
              </w:rPr>
              <w:t>余篇；获国家发明专利</w:t>
            </w:r>
            <w:r w:rsidRPr="0052770C">
              <w:rPr>
                <w:rFonts w:eastAsia="仿宋_GB2312" w:hint="eastAsia"/>
                <w:sz w:val="24"/>
              </w:rPr>
              <w:t>3</w:t>
            </w:r>
            <w:r w:rsidRPr="0052770C">
              <w:rPr>
                <w:rFonts w:eastAsia="仿宋_GB2312" w:hint="eastAsia"/>
                <w:sz w:val="24"/>
              </w:rPr>
              <w:t>项。参编国家</w:t>
            </w:r>
            <w:proofErr w:type="gramStart"/>
            <w:r w:rsidRPr="0052770C">
              <w:rPr>
                <w:rFonts w:eastAsia="仿宋_GB2312" w:hint="eastAsia"/>
                <w:sz w:val="24"/>
              </w:rPr>
              <w:t>十二五</w:t>
            </w:r>
            <w:proofErr w:type="gramEnd"/>
            <w:r w:rsidRPr="0052770C">
              <w:rPr>
                <w:rFonts w:eastAsia="仿宋_GB2312" w:hint="eastAsia"/>
                <w:sz w:val="24"/>
              </w:rPr>
              <w:t>规划教材</w:t>
            </w:r>
            <w:r w:rsidRPr="0052770C">
              <w:rPr>
                <w:rFonts w:eastAsia="仿宋_GB2312" w:hint="eastAsia"/>
                <w:sz w:val="24"/>
              </w:rPr>
              <w:t>2</w:t>
            </w:r>
            <w:r w:rsidRPr="0052770C">
              <w:rPr>
                <w:rFonts w:eastAsia="仿宋_GB2312" w:hint="eastAsia"/>
                <w:sz w:val="24"/>
              </w:rPr>
              <w:t>部，研究生</w:t>
            </w:r>
            <w:proofErr w:type="gramStart"/>
            <w:r w:rsidRPr="0052770C">
              <w:rPr>
                <w:rFonts w:eastAsia="仿宋_GB2312" w:hint="eastAsia"/>
                <w:sz w:val="24"/>
              </w:rPr>
              <w:t>教材副</w:t>
            </w:r>
            <w:proofErr w:type="gramEnd"/>
            <w:r w:rsidRPr="0052770C">
              <w:rPr>
                <w:rFonts w:eastAsia="仿宋_GB2312" w:hint="eastAsia"/>
                <w:sz w:val="24"/>
              </w:rPr>
              <w:t>主编</w:t>
            </w:r>
            <w:r w:rsidRPr="0052770C">
              <w:rPr>
                <w:rFonts w:eastAsia="仿宋_GB2312" w:hint="eastAsia"/>
                <w:sz w:val="24"/>
              </w:rPr>
              <w:t>1</w:t>
            </w:r>
            <w:r w:rsidRPr="0052770C">
              <w:rPr>
                <w:rFonts w:eastAsia="仿宋_GB2312" w:hint="eastAsia"/>
                <w:sz w:val="24"/>
              </w:rPr>
              <w:t>部，获</w:t>
            </w:r>
            <w:r w:rsidRPr="0052770C">
              <w:rPr>
                <w:rFonts w:eastAsia="仿宋_GB2312" w:hint="eastAsia"/>
                <w:sz w:val="24"/>
              </w:rPr>
              <w:t>2013</w:t>
            </w:r>
            <w:r w:rsidRPr="0052770C">
              <w:rPr>
                <w:rFonts w:eastAsia="仿宋_GB2312" w:hint="eastAsia"/>
                <w:sz w:val="24"/>
              </w:rPr>
              <w:t>年全国优秀临床药师。</w:t>
            </w:r>
          </w:p>
          <w:p w:rsidR="00160389" w:rsidRDefault="00160389">
            <w:pPr>
              <w:adjustRightInd w:val="0"/>
              <w:spacing w:line="320" w:lineRule="exact"/>
              <w:rPr>
                <w:rFonts w:ascii="仿宋_GB2312" w:eastAsia="仿宋_GB2312"/>
                <w:color w:val="0033CC"/>
                <w:spacing w:val="24"/>
                <w:sz w:val="24"/>
              </w:rPr>
            </w:pPr>
          </w:p>
        </w:tc>
      </w:tr>
      <w:tr w:rsidR="00160389">
        <w:trPr>
          <w:trHeight w:val="758"/>
          <w:jc w:val="center"/>
        </w:trPr>
        <w:tc>
          <w:tcPr>
            <w:tcW w:w="1080" w:type="dxa"/>
            <w:gridSpan w:val="2"/>
            <w:vMerge w:val="restart"/>
            <w:vAlign w:val="center"/>
          </w:tcPr>
          <w:p w:rsidR="00160389" w:rsidRDefault="00FA6D04">
            <w:pPr>
              <w:jc w:val="center"/>
              <w:rPr>
                <w:rFonts w:ascii="仿宋_GB2312" w:eastAsia="仿宋_GB2312"/>
                <w:color w:val="000000"/>
                <w:sz w:val="24"/>
              </w:rPr>
            </w:pPr>
            <w:r>
              <w:rPr>
                <w:rFonts w:ascii="仿宋_GB2312" w:eastAsia="仿宋_GB2312" w:hint="eastAsia"/>
                <w:color w:val="000000"/>
                <w:sz w:val="24"/>
              </w:rPr>
              <w:t>主攻</w:t>
            </w:r>
          </w:p>
          <w:p w:rsidR="00160389" w:rsidRDefault="00FA6D04">
            <w:pPr>
              <w:jc w:val="center"/>
              <w:rPr>
                <w:rFonts w:ascii="仿宋_GB2312" w:eastAsia="仿宋_GB2312"/>
                <w:color w:val="000000"/>
                <w:sz w:val="24"/>
              </w:rPr>
            </w:pPr>
            <w:r>
              <w:rPr>
                <w:rFonts w:ascii="仿宋_GB2312" w:eastAsia="仿宋_GB2312" w:hint="eastAsia"/>
                <w:color w:val="000000"/>
                <w:sz w:val="24"/>
              </w:rPr>
              <w:t>方向</w:t>
            </w:r>
          </w:p>
        </w:tc>
        <w:tc>
          <w:tcPr>
            <w:tcW w:w="7927" w:type="dxa"/>
            <w:gridSpan w:val="11"/>
            <w:vAlign w:val="center"/>
          </w:tcPr>
          <w:p w:rsidR="00160389" w:rsidRPr="0052770C" w:rsidRDefault="00FA6D04">
            <w:pPr>
              <w:snapToGrid w:val="0"/>
              <w:spacing w:line="280" w:lineRule="exact"/>
              <w:ind w:firstLineChars="100" w:firstLine="240"/>
              <w:rPr>
                <w:rFonts w:eastAsia="仿宋_GB2312"/>
                <w:sz w:val="24"/>
              </w:rPr>
            </w:pPr>
            <w:r w:rsidRPr="0052770C">
              <w:rPr>
                <w:rFonts w:eastAsia="仿宋_GB2312" w:hint="eastAsia"/>
                <w:sz w:val="24"/>
              </w:rPr>
              <w:t>1</w:t>
            </w:r>
            <w:r w:rsidRPr="0052770C">
              <w:rPr>
                <w:rFonts w:eastAsia="仿宋_GB2312" w:hint="eastAsia"/>
                <w:sz w:val="24"/>
              </w:rPr>
              <w:t>、</w:t>
            </w:r>
            <w:r w:rsidRPr="0052770C">
              <w:rPr>
                <w:rFonts w:eastAsia="仿宋_GB2312"/>
                <w:sz w:val="24"/>
              </w:rPr>
              <w:t>抗肿瘤药物筛选及作用机制</w:t>
            </w:r>
            <w:r w:rsidRPr="0052770C">
              <w:rPr>
                <w:rFonts w:eastAsia="仿宋_GB2312" w:hint="eastAsia"/>
                <w:sz w:val="24"/>
              </w:rPr>
              <w:t>研究</w:t>
            </w:r>
          </w:p>
        </w:tc>
      </w:tr>
      <w:tr w:rsidR="00160389">
        <w:trPr>
          <w:trHeight w:val="768"/>
          <w:jc w:val="center"/>
        </w:trPr>
        <w:tc>
          <w:tcPr>
            <w:tcW w:w="1080" w:type="dxa"/>
            <w:gridSpan w:val="2"/>
            <w:vMerge/>
            <w:vAlign w:val="center"/>
          </w:tcPr>
          <w:p w:rsidR="00160389" w:rsidRDefault="00160389">
            <w:pPr>
              <w:widowControl/>
              <w:jc w:val="left"/>
              <w:rPr>
                <w:rFonts w:ascii="仿宋_GB2312" w:eastAsia="仿宋_GB2312"/>
                <w:color w:val="000000"/>
                <w:sz w:val="24"/>
              </w:rPr>
            </w:pPr>
          </w:p>
        </w:tc>
        <w:tc>
          <w:tcPr>
            <w:tcW w:w="7927" w:type="dxa"/>
            <w:gridSpan w:val="11"/>
            <w:vAlign w:val="center"/>
          </w:tcPr>
          <w:p w:rsidR="00160389" w:rsidRPr="0052770C" w:rsidRDefault="00FA6D04">
            <w:pPr>
              <w:snapToGrid w:val="0"/>
              <w:spacing w:line="280" w:lineRule="exact"/>
              <w:ind w:firstLineChars="100" w:firstLine="240"/>
              <w:rPr>
                <w:rFonts w:eastAsia="仿宋_GB2312"/>
                <w:sz w:val="24"/>
              </w:rPr>
            </w:pPr>
            <w:r w:rsidRPr="0052770C">
              <w:rPr>
                <w:rFonts w:eastAsia="仿宋_GB2312" w:hint="eastAsia"/>
                <w:sz w:val="24"/>
              </w:rPr>
              <w:t>2</w:t>
            </w:r>
            <w:r w:rsidRPr="0052770C">
              <w:rPr>
                <w:rFonts w:eastAsia="仿宋_GB2312" w:hint="eastAsia"/>
                <w:sz w:val="24"/>
              </w:rPr>
              <w:t>、</w:t>
            </w:r>
            <w:r w:rsidRPr="0052770C">
              <w:rPr>
                <w:rFonts w:eastAsia="仿宋_GB2312"/>
                <w:sz w:val="24"/>
              </w:rPr>
              <w:t>医院创新制剂开发</w:t>
            </w:r>
          </w:p>
        </w:tc>
      </w:tr>
      <w:tr w:rsidR="00160389">
        <w:trPr>
          <w:trHeight w:val="778"/>
          <w:jc w:val="center"/>
        </w:trPr>
        <w:tc>
          <w:tcPr>
            <w:tcW w:w="1080" w:type="dxa"/>
            <w:gridSpan w:val="2"/>
            <w:vMerge/>
            <w:vAlign w:val="center"/>
          </w:tcPr>
          <w:p w:rsidR="00160389" w:rsidRDefault="00160389">
            <w:pPr>
              <w:widowControl/>
              <w:jc w:val="left"/>
              <w:rPr>
                <w:rFonts w:ascii="仿宋_GB2312" w:eastAsia="仿宋_GB2312"/>
                <w:color w:val="000000"/>
                <w:sz w:val="24"/>
              </w:rPr>
            </w:pPr>
          </w:p>
        </w:tc>
        <w:tc>
          <w:tcPr>
            <w:tcW w:w="7927" w:type="dxa"/>
            <w:gridSpan w:val="11"/>
            <w:vAlign w:val="center"/>
          </w:tcPr>
          <w:p w:rsidR="00160389" w:rsidRPr="0052770C" w:rsidRDefault="00FA6D04">
            <w:pPr>
              <w:snapToGrid w:val="0"/>
              <w:spacing w:line="280" w:lineRule="exact"/>
              <w:ind w:firstLineChars="100" w:firstLine="240"/>
              <w:rPr>
                <w:rFonts w:eastAsia="仿宋_GB2312"/>
                <w:sz w:val="24"/>
              </w:rPr>
            </w:pPr>
            <w:r w:rsidRPr="0052770C">
              <w:rPr>
                <w:rFonts w:eastAsia="仿宋_GB2312" w:hint="eastAsia"/>
                <w:sz w:val="24"/>
              </w:rPr>
              <w:t>3</w:t>
            </w:r>
            <w:r w:rsidRPr="0052770C">
              <w:rPr>
                <w:rFonts w:eastAsia="仿宋_GB2312" w:hint="eastAsia"/>
                <w:sz w:val="24"/>
              </w:rPr>
              <w:t>、中药</w:t>
            </w:r>
            <w:r w:rsidRPr="0052770C">
              <w:rPr>
                <w:rFonts w:eastAsia="仿宋_GB2312"/>
                <w:sz w:val="24"/>
              </w:rPr>
              <w:t>临床评价规范化体系</w:t>
            </w:r>
            <w:r w:rsidRPr="0052770C">
              <w:rPr>
                <w:rFonts w:eastAsia="仿宋_GB2312" w:hint="eastAsia"/>
                <w:sz w:val="24"/>
              </w:rPr>
              <w:t>构建</w:t>
            </w:r>
          </w:p>
        </w:tc>
      </w:tr>
      <w:tr w:rsidR="00160389">
        <w:trPr>
          <w:trHeight w:val="567"/>
          <w:jc w:val="center"/>
        </w:trPr>
        <w:tc>
          <w:tcPr>
            <w:tcW w:w="1080" w:type="dxa"/>
            <w:gridSpan w:val="2"/>
            <w:vMerge w:val="restart"/>
            <w:vAlign w:val="center"/>
          </w:tcPr>
          <w:p w:rsidR="00160389" w:rsidRDefault="00FA6D04">
            <w:pPr>
              <w:jc w:val="center"/>
              <w:rPr>
                <w:rFonts w:ascii="仿宋_GB2312" w:eastAsia="仿宋_GB2312"/>
                <w:color w:val="000000"/>
                <w:sz w:val="24"/>
              </w:rPr>
            </w:pPr>
            <w:r>
              <w:rPr>
                <w:rFonts w:ascii="仿宋_GB2312" w:eastAsia="仿宋_GB2312" w:hint="eastAsia"/>
                <w:color w:val="000000"/>
                <w:sz w:val="24"/>
              </w:rPr>
              <w:t>获得团队称号</w:t>
            </w:r>
          </w:p>
        </w:tc>
        <w:tc>
          <w:tcPr>
            <w:tcW w:w="1979" w:type="dxa"/>
            <w:gridSpan w:val="3"/>
            <w:vAlign w:val="center"/>
          </w:tcPr>
          <w:p w:rsidR="00160389" w:rsidRPr="0052770C" w:rsidRDefault="00FA6D04">
            <w:pPr>
              <w:jc w:val="center"/>
              <w:rPr>
                <w:rFonts w:ascii="仿宋_GB2312" w:eastAsia="仿宋_GB2312"/>
                <w:sz w:val="24"/>
              </w:rPr>
            </w:pPr>
            <w:r w:rsidRPr="0052770C">
              <w:rPr>
                <w:rFonts w:ascii="仿宋_GB2312" w:eastAsia="仿宋_GB2312" w:hint="eastAsia"/>
                <w:sz w:val="24"/>
              </w:rPr>
              <w:t>团队名称</w:t>
            </w:r>
          </w:p>
        </w:tc>
        <w:tc>
          <w:tcPr>
            <w:tcW w:w="1814" w:type="dxa"/>
            <w:gridSpan w:val="4"/>
            <w:vAlign w:val="center"/>
          </w:tcPr>
          <w:p w:rsidR="00160389" w:rsidRPr="0052770C" w:rsidRDefault="00FA6D04">
            <w:pPr>
              <w:jc w:val="center"/>
              <w:rPr>
                <w:rFonts w:ascii="仿宋_GB2312" w:eastAsia="仿宋_GB2312"/>
                <w:sz w:val="24"/>
              </w:rPr>
            </w:pPr>
            <w:r w:rsidRPr="0052770C">
              <w:rPr>
                <w:rFonts w:ascii="仿宋_GB2312" w:eastAsia="仿宋_GB2312" w:hint="eastAsia"/>
                <w:sz w:val="24"/>
              </w:rPr>
              <w:t>授予部门</w:t>
            </w:r>
          </w:p>
        </w:tc>
        <w:tc>
          <w:tcPr>
            <w:tcW w:w="1993" w:type="dxa"/>
            <w:gridSpan w:val="2"/>
            <w:vAlign w:val="center"/>
          </w:tcPr>
          <w:p w:rsidR="00160389" w:rsidRPr="0052770C" w:rsidRDefault="00FA6D04">
            <w:pPr>
              <w:jc w:val="center"/>
              <w:rPr>
                <w:rFonts w:ascii="仿宋_GB2312" w:eastAsia="仿宋_GB2312"/>
                <w:sz w:val="24"/>
              </w:rPr>
            </w:pPr>
            <w:r w:rsidRPr="0052770C">
              <w:rPr>
                <w:rFonts w:ascii="仿宋_GB2312" w:eastAsia="仿宋_GB2312" w:hint="eastAsia"/>
                <w:sz w:val="24"/>
              </w:rPr>
              <w:t>授予时间</w:t>
            </w:r>
          </w:p>
        </w:tc>
        <w:tc>
          <w:tcPr>
            <w:tcW w:w="2141" w:type="dxa"/>
            <w:gridSpan w:val="2"/>
            <w:vAlign w:val="center"/>
          </w:tcPr>
          <w:p w:rsidR="00160389" w:rsidRPr="0052770C" w:rsidRDefault="00FA6D04">
            <w:pPr>
              <w:jc w:val="center"/>
              <w:rPr>
                <w:rFonts w:ascii="仿宋_GB2312" w:eastAsia="仿宋_GB2312"/>
                <w:sz w:val="24"/>
              </w:rPr>
            </w:pPr>
            <w:r w:rsidRPr="0052770C">
              <w:rPr>
                <w:rFonts w:ascii="仿宋_GB2312" w:eastAsia="仿宋_GB2312" w:hint="eastAsia"/>
                <w:sz w:val="24"/>
              </w:rPr>
              <w:t>申请人在团队中的地位</w:t>
            </w:r>
          </w:p>
        </w:tc>
      </w:tr>
      <w:tr w:rsidR="00160389">
        <w:trPr>
          <w:trHeight w:val="567"/>
          <w:jc w:val="center"/>
        </w:trPr>
        <w:tc>
          <w:tcPr>
            <w:tcW w:w="1080" w:type="dxa"/>
            <w:gridSpan w:val="2"/>
            <w:vMerge/>
            <w:vAlign w:val="center"/>
          </w:tcPr>
          <w:p w:rsidR="00160389" w:rsidRDefault="00160389">
            <w:pPr>
              <w:widowControl/>
              <w:jc w:val="left"/>
              <w:rPr>
                <w:rFonts w:ascii="仿宋_GB2312" w:eastAsia="仿宋_GB2312"/>
                <w:color w:val="000000"/>
                <w:sz w:val="24"/>
              </w:rPr>
            </w:pPr>
          </w:p>
        </w:tc>
        <w:tc>
          <w:tcPr>
            <w:tcW w:w="1979" w:type="dxa"/>
            <w:gridSpan w:val="3"/>
            <w:vAlign w:val="center"/>
          </w:tcPr>
          <w:p w:rsidR="00160389" w:rsidRPr="0052770C" w:rsidRDefault="00FA6D04">
            <w:pPr>
              <w:jc w:val="center"/>
              <w:rPr>
                <w:rFonts w:ascii="仿宋_GB2312" w:eastAsia="仿宋_GB2312"/>
                <w:sz w:val="24"/>
              </w:rPr>
            </w:pPr>
            <w:r w:rsidRPr="0052770C">
              <w:rPr>
                <w:rFonts w:ascii="仿宋_GB2312" w:eastAsia="仿宋_GB2312" w:hint="eastAsia"/>
                <w:sz w:val="24"/>
              </w:rPr>
              <w:t>国家临床重点专科“临床药学”合格建设项目</w:t>
            </w:r>
          </w:p>
        </w:tc>
        <w:tc>
          <w:tcPr>
            <w:tcW w:w="1814" w:type="dxa"/>
            <w:gridSpan w:val="4"/>
            <w:vAlign w:val="center"/>
          </w:tcPr>
          <w:p w:rsidR="00160389" w:rsidRPr="0052770C" w:rsidRDefault="00FA6D04">
            <w:pPr>
              <w:jc w:val="center"/>
              <w:rPr>
                <w:rFonts w:ascii="仿宋_GB2312" w:eastAsia="仿宋_GB2312"/>
                <w:sz w:val="24"/>
              </w:rPr>
            </w:pPr>
            <w:r w:rsidRPr="0052770C">
              <w:rPr>
                <w:rFonts w:ascii="仿宋_GB2312" w:eastAsia="仿宋_GB2312" w:hint="eastAsia"/>
                <w:sz w:val="24"/>
              </w:rPr>
              <w:t>国家卫生健康委员会</w:t>
            </w:r>
          </w:p>
        </w:tc>
        <w:tc>
          <w:tcPr>
            <w:tcW w:w="1993" w:type="dxa"/>
            <w:gridSpan w:val="2"/>
            <w:vAlign w:val="center"/>
          </w:tcPr>
          <w:p w:rsidR="00160389" w:rsidRPr="0052770C" w:rsidRDefault="00FA6D04">
            <w:pPr>
              <w:jc w:val="center"/>
              <w:rPr>
                <w:rFonts w:ascii="仿宋_GB2312" w:eastAsia="仿宋_GB2312"/>
                <w:sz w:val="24"/>
              </w:rPr>
            </w:pPr>
            <w:r w:rsidRPr="0052770C">
              <w:rPr>
                <w:rFonts w:ascii="仿宋_GB2312" w:eastAsia="仿宋_GB2312" w:hint="eastAsia"/>
                <w:sz w:val="24"/>
              </w:rPr>
              <w:t>2018．05</w:t>
            </w:r>
          </w:p>
        </w:tc>
        <w:tc>
          <w:tcPr>
            <w:tcW w:w="2141" w:type="dxa"/>
            <w:gridSpan w:val="2"/>
            <w:vAlign w:val="center"/>
          </w:tcPr>
          <w:p w:rsidR="00160389" w:rsidRPr="0052770C" w:rsidRDefault="00FA6D04">
            <w:pPr>
              <w:jc w:val="center"/>
              <w:rPr>
                <w:rFonts w:ascii="仿宋_GB2312" w:eastAsia="仿宋_GB2312"/>
                <w:sz w:val="24"/>
              </w:rPr>
            </w:pPr>
            <w:r w:rsidRPr="0052770C">
              <w:rPr>
                <w:rFonts w:ascii="仿宋_GB2312" w:eastAsia="仿宋_GB2312" w:hint="eastAsia"/>
                <w:sz w:val="24"/>
              </w:rPr>
              <w:t>后备学科带头人</w:t>
            </w:r>
          </w:p>
        </w:tc>
      </w:tr>
      <w:tr w:rsidR="00160389">
        <w:trPr>
          <w:trHeight w:val="567"/>
          <w:jc w:val="center"/>
        </w:trPr>
        <w:tc>
          <w:tcPr>
            <w:tcW w:w="1080" w:type="dxa"/>
            <w:gridSpan w:val="2"/>
            <w:vMerge/>
            <w:vAlign w:val="center"/>
          </w:tcPr>
          <w:p w:rsidR="00160389" w:rsidRDefault="00160389">
            <w:pPr>
              <w:widowControl/>
              <w:jc w:val="left"/>
              <w:rPr>
                <w:rFonts w:ascii="仿宋_GB2312" w:eastAsia="仿宋_GB2312"/>
                <w:color w:val="000000"/>
                <w:sz w:val="24"/>
              </w:rPr>
            </w:pPr>
          </w:p>
        </w:tc>
        <w:tc>
          <w:tcPr>
            <w:tcW w:w="1979" w:type="dxa"/>
            <w:gridSpan w:val="3"/>
            <w:vAlign w:val="center"/>
          </w:tcPr>
          <w:p w:rsidR="00160389" w:rsidRDefault="00160389">
            <w:pPr>
              <w:jc w:val="center"/>
              <w:rPr>
                <w:rFonts w:ascii="仿宋_GB2312" w:eastAsia="仿宋_GB2312"/>
                <w:color w:val="0033CC"/>
                <w:sz w:val="24"/>
              </w:rPr>
            </w:pPr>
          </w:p>
        </w:tc>
        <w:tc>
          <w:tcPr>
            <w:tcW w:w="1814" w:type="dxa"/>
            <w:gridSpan w:val="4"/>
            <w:vAlign w:val="center"/>
          </w:tcPr>
          <w:p w:rsidR="00160389" w:rsidRDefault="00160389">
            <w:pPr>
              <w:jc w:val="center"/>
              <w:rPr>
                <w:rFonts w:ascii="仿宋_GB2312" w:eastAsia="仿宋_GB2312"/>
                <w:color w:val="0033CC"/>
                <w:sz w:val="24"/>
              </w:rPr>
            </w:pPr>
          </w:p>
        </w:tc>
        <w:tc>
          <w:tcPr>
            <w:tcW w:w="1993" w:type="dxa"/>
            <w:gridSpan w:val="2"/>
            <w:vAlign w:val="center"/>
          </w:tcPr>
          <w:p w:rsidR="00160389" w:rsidRDefault="00160389">
            <w:pPr>
              <w:jc w:val="center"/>
              <w:rPr>
                <w:rFonts w:ascii="仿宋_GB2312" w:eastAsia="仿宋_GB2312"/>
                <w:color w:val="0033CC"/>
                <w:sz w:val="24"/>
              </w:rPr>
            </w:pPr>
          </w:p>
        </w:tc>
        <w:tc>
          <w:tcPr>
            <w:tcW w:w="2141" w:type="dxa"/>
            <w:gridSpan w:val="2"/>
            <w:vAlign w:val="center"/>
          </w:tcPr>
          <w:p w:rsidR="00160389" w:rsidRDefault="00160389">
            <w:pPr>
              <w:jc w:val="center"/>
              <w:rPr>
                <w:rFonts w:ascii="仿宋_GB2312" w:eastAsia="仿宋_GB2312"/>
                <w:color w:val="0033CC"/>
                <w:sz w:val="24"/>
              </w:rPr>
            </w:pPr>
          </w:p>
        </w:tc>
      </w:tr>
      <w:tr w:rsidR="00160389">
        <w:trPr>
          <w:trHeight w:val="567"/>
          <w:jc w:val="center"/>
        </w:trPr>
        <w:tc>
          <w:tcPr>
            <w:tcW w:w="1080" w:type="dxa"/>
            <w:gridSpan w:val="2"/>
            <w:vMerge/>
            <w:vAlign w:val="center"/>
          </w:tcPr>
          <w:p w:rsidR="00160389" w:rsidRDefault="00160389">
            <w:pPr>
              <w:widowControl/>
              <w:jc w:val="left"/>
              <w:rPr>
                <w:rFonts w:ascii="仿宋_GB2312" w:eastAsia="仿宋_GB2312"/>
                <w:color w:val="000000"/>
                <w:sz w:val="24"/>
              </w:rPr>
            </w:pPr>
          </w:p>
        </w:tc>
        <w:tc>
          <w:tcPr>
            <w:tcW w:w="1979" w:type="dxa"/>
            <w:gridSpan w:val="3"/>
            <w:vAlign w:val="center"/>
          </w:tcPr>
          <w:p w:rsidR="00160389" w:rsidRDefault="00160389">
            <w:pPr>
              <w:rPr>
                <w:rFonts w:ascii="仿宋_GB2312" w:eastAsia="仿宋_GB2312"/>
                <w:color w:val="0033CC"/>
                <w:sz w:val="28"/>
                <w:szCs w:val="28"/>
              </w:rPr>
            </w:pPr>
          </w:p>
        </w:tc>
        <w:tc>
          <w:tcPr>
            <w:tcW w:w="1814" w:type="dxa"/>
            <w:gridSpan w:val="4"/>
            <w:vAlign w:val="center"/>
          </w:tcPr>
          <w:p w:rsidR="00160389" w:rsidRDefault="00160389">
            <w:pPr>
              <w:rPr>
                <w:rFonts w:ascii="仿宋_GB2312" w:eastAsia="仿宋_GB2312"/>
                <w:color w:val="0033CC"/>
                <w:sz w:val="28"/>
                <w:szCs w:val="28"/>
              </w:rPr>
            </w:pPr>
          </w:p>
        </w:tc>
        <w:tc>
          <w:tcPr>
            <w:tcW w:w="1993" w:type="dxa"/>
            <w:gridSpan w:val="2"/>
            <w:vAlign w:val="center"/>
          </w:tcPr>
          <w:p w:rsidR="00160389" w:rsidRDefault="00160389">
            <w:pPr>
              <w:rPr>
                <w:rFonts w:ascii="仿宋_GB2312" w:eastAsia="仿宋_GB2312"/>
                <w:color w:val="0033CC"/>
                <w:sz w:val="28"/>
                <w:szCs w:val="28"/>
              </w:rPr>
            </w:pPr>
          </w:p>
        </w:tc>
        <w:tc>
          <w:tcPr>
            <w:tcW w:w="2141" w:type="dxa"/>
            <w:gridSpan w:val="2"/>
            <w:vAlign w:val="center"/>
          </w:tcPr>
          <w:p w:rsidR="00160389" w:rsidRDefault="00160389">
            <w:pPr>
              <w:rPr>
                <w:rFonts w:ascii="仿宋_GB2312" w:eastAsia="仿宋_GB2312"/>
                <w:color w:val="0033CC"/>
                <w:sz w:val="28"/>
                <w:szCs w:val="28"/>
              </w:rPr>
            </w:pPr>
          </w:p>
        </w:tc>
      </w:tr>
      <w:tr w:rsidR="00160389">
        <w:trPr>
          <w:trHeight w:val="567"/>
          <w:jc w:val="center"/>
        </w:trPr>
        <w:tc>
          <w:tcPr>
            <w:tcW w:w="1080" w:type="dxa"/>
            <w:gridSpan w:val="2"/>
            <w:vMerge/>
            <w:vAlign w:val="center"/>
          </w:tcPr>
          <w:p w:rsidR="00160389" w:rsidRDefault="00160389">
            <w:pPr>
              <w:widowControl/>
              <w:jc w:val="left"/>
              <w:rPr>
                <w:rFonts w:ascii="仿宋_GB2312" w:eastAsia="仿宋_GB2312"/>
                <w:color w:val="000000"/>
                <w:sz w:val="24"/>
              </w:rPr>
            </w:pPr>
          </w:p>
        </w:tc>
        <w:tc>
          <w:tcPr>
            <w:tcW w:w="1979" w:type="dxa"/>
            <w:gridSpan w:val="3"/>
            <w:vAlign w:val="center"/>
          </w:tcPr>
          <w:p w:rsidR="00160389" w:rsidRDefault="00160389">
            <w:pPr>
              <w:rPr>
                <w:rFonts w:ascii="仿宋_GB2312" w:eastAsia="仿宋_GB2312"/>
                <w:color w:val="0033CC"/>
                <w:sz w:val="28"/>
                <w:szCs w:val="28"/>
              </w:rPr>
            </w:pPr>
          </w:p>
        </w:tc>
        <w:tc>
          <w:tcPr>
            <w:tcW w:w="1814" w:type="dxa"/>
            <w:gridSpan w:val="4"/>
            <w:vAlign w:val="center"/>
          </w:tcPr>
          <w:p w:rsidR="00160389" w:rsidRDefault="00160389">
            <w:pPr>
              <w:rPr>
                <w:rFonts w:ascii="仿宋_GB2312" w:eastAsia="仿宋_GB2312"/>
                <w:color w:val="0033CC"/>
                <w:sz w:val="28"/>
                <w:szCs w:val="28"/>
              </w:rPr>
            </w:pPr>
          </w:p>
        </w:tc>
        <w:tc>
          <w:tcPr>
            <w:tcW w:w="1993" w:type="dxa"/>
            <w:gridSpan w:val="2"/>
            <w:vAlign w:val="center"/>
          </w:tcPr>
          <w:p w:rsidR="00160389" w:rsidRDefault="00160389">
            <w:pPr>
              <w:rPr>
                <w:rFonts w:ascii="仿宋_GB2312" w:eastAsia="仿宋_GB2312"/>
                <w:color w:val="0033CC"/>
                <w:sz w:val="28"/>
                <w:szCs w:val="28"/>
              </w:rPr>
            </w:pPr>
          </w:p>
        </w:tc>
        <w:tc>
          <w:tcPr>
            <w:tcW w:w="2141" w:type="dxa"/>
            <w:gridSpan w:val="2"/>
            <w:vAlign w:val="center"/>
          </w:tcPr>
          <w:p w:rsidR="00160389" w:rsidRDefault="00160389">
            <w:pPr>
              <w:rPr>
                <w:rFonts w:ascii="仿宋_GB2312" w:eastAsia="仿宋_GB2312"/>
                <w:color w:val="0033CC"/>
                <w:sz w:val="28"/>
                <w:szCs w:val="28"/>
              </w:rPr>
            </w:pPr>
          </w:p>
        </w:tc>
      </w:tr>
      <w:tr w:rsidR="00160389">
        <w:trPr>
          <w:trHeight w:val="567"/>
          <w:jc w:val="center"/>
        </w:trPr>
        <w:tc>
          <w:tcPr>
            <w:tcW w:w="1080" w:type="dxa"/>
            <w:gridSpan w:val="2"/>
            <w:vMerge/>
            <w:vAlign w:val="center"/>
          </w:tcPr>
          <w:p w:rsidR="00160389" w:rsidRDefault="00160389">
            <w:pPr>
              <w:widowControl/>
              <w:jc w:val="left"/>
              <w:rPr>
                <w:rFonts w:ascii="仿宋_GB2312" w:eastAsia="仿宋_GB2312"/>
                <w:color w:val="000000"/>
                <w:sz w:val="24"/>
              </w:rPr>
            </w:pPr>
          </w:p>
        </w:tc>
        <w:tc>
          <w:tcPr>
            <w:tcW w:w="1979" w:type="dxa"/>
            <w:gridSpan w:val="3"/>
            <w:vAlign w:val="center"/>
          </w:tcPr>
          <w:p w:rsidR="00160389" w:rsidRDefault="00160389">
            <w:pPr>
              <w:rPr>
                <w:rFonts w:ascii="仿宋_GB2312" w:eastAsia="仿宋_GB2312"/>
                <w:color w:val="0033CC"/>
                <w:sz w:val="28"/>
                <w:szCs w:val="28"/>
              </w:rPr>
            </w:pPr>
          </w:p>
        </w:tc>
        <w:tc>
          <w:tcPr>
            <w:tcW w:w="1814" w:type="dxa"/>
            <w:gridSpan w:val="4"/>
            <w:vAlign w:val="center"/>
          </w:tcPr>
          <w:p w:rsidR="00160389" w:rsidRDefault="00160389">
            <w:pPr>
              <w:rPr>
                <w:rFonts w:ascii="仿宋_GB2312" w:eastAsia="仿宋_GB2312"/>
                <w:color w:val="0033CC"/>
                <w:sz w:val="28"/>
                <w:szCs w:val="28"/>
              </w:rPr>
            </w:pPr>
          </w:p>
        </w:tc>
        <w:tc>
          <w:tcPr>
            <w:tcW w:w="1993" w:type="dxa"/>
            <w:gridSpan w:val="2"/>
            <w:vAlign w:val="center"/>
          </w:tcPr>
          <w:p w:rsidR="00160389" w:rsidRDefault="00160389">
            <w:pPr>
              <w:rPr>
                <w:rFonts w:ascii="仿宋_GB2312" w:eastAsia="仿宋_GB2312"/>
                <w:color w:val="0033CC"/>
                <w:sz w:val="28"/>
                <w:szCs w:val="28"/>
              </w:rPr>
            </w:pPr>
          </w:p>
        </w:tc>
        <w:tc>
          <w:tcPr>
            <w:tcW w:w="2141" w:type="dxa"/>
            <w:gridSpan w:val="2"/>
            <w:vAlign w:val="center"/>
          </w:tcPr>
          <w:p w:rsidR="00160389" w:rsidRDefault="00160389">
            <w:pPr>
              <w:rPr>
                <w:rFonts w:ascii="仿宋_GB2312" w:eastAsia="仿宋_GB2312"/>
                <w:color w:val="0033CC"/>
                <w:sz w:val="28"/>
                <w:szCs w:val="28"/>
              </w:rPr>
            </w:pPr>
          </w:p>
        </w:tc>
      </w:tr>
      <w:tr w:rsidR="00160389">
        <w:trPr>
          <w:trHeight w:val="567"/>
          <w:jc w:val="center"/>
        </w:trPr>
        <w:tc>
          <w:tcPr>
            <w:tcW w:w="538" w:type="dxa"/>
            <w:vMerge w:val="restart"/>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所在团队主要成员</w:t>
            </w:r>
          </w:p>
        </w:tc>
        <w:tc>
          <w:tcPr>
            <w:tcW w:w="542" w:type="dxa"/>
            <w:vAlign w:val="center"/>
          </w:tcPr>
          <w:p w:rsidR="00160389" w:rsidRDefault="00160389">
            <w:pPr>
              <w:adjustRightInd w:val="0"/>
              <w:spacing w:line="320" w:lineRule="exact"/>
              <w:jc w:val="center"/>
              <w:rPr>
                <w:rFonts w:ascii="仿宋_GB2312" w:eastAsia="仿宋_GB2312"/>
                <w:color w:val="000000"/>
                <w:spacing w:val="24"/>
                <w:sz w:val="24"/>
              </w:rPr>
            </w:pPr>
          </w:p>
        </w:tc>
        <w:tc>
          <w:tcPr>
            <w:tcW w:w="1072" w:type="dxa"/>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姓名</w:t>
            </w:r>
          </w:p>
        </w:tc>
        <w:tc>
          <w:tcPr>
            <w:tcW w:w="907"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职称</w:t>
            </w:r>
          </w:p>
        </w:tc>
        <w:tc>
          <w:tcPr>
            <w:tcW w:w="1814" w:type="dxa"/>
            <w:gridSpan w:val="4"/>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专业</w:t>
            </w:r>
          </w:p>
        </w:tc>
        <w:tc>
          <w:tcPr>
            <w:tcW w:w="1993"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单位</w:t>
            </w:r>
          </w:p>
        </w:tc>
        <w:tc>
          <w:tcPr>
            <w:tcW w:w="2141" w:type="dxa"/>
            <w:gridSpan w:val="2"/>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团队</w:t>
            </w:r>
            <w:proofErr w:type="gramStart"/>
            <w:r>
              <w:rPr>
                <w:rFonts w:ascii="仿宋_GB2312" w:eastAsia="仿宋_GB2312" w:hint="eastAsia"/>
                <w:color w:val="000000"/>
                <w:spacing w:val="24"/>
                <w:sz w:val="24"/>
              </w:rPr>
              <w:t>内地位</w:t>
            </w:r>
            <w:proofErr w:type="gramEnd"/>
          </w:p>
        </w:tc>
      </w:tr>
      <w:tr w:rsidR="00160389">
        <w:trPr>
          <w:trHeight w:val="567"/>
          <w:jc w:val="center"/>
        </w:trPr>
        <w:tc>
          <w:tcPr>
            <w:tcW w:w="538" w:type="dxa"/>
            <w:vMerge/>
            <w:vAlign w:val="center"/>
          </w:tcPr>
          <w:p w:rsidR="00160389" w:rsidRDefault="00160389">
            <w:pPr>
              <w:widowControl/>
              <w:jc w:val="left"/>
              <w:rPr>
                <w:rFonts w:ascii="仿宋_GB2312" w:eastAsia="仿宋_GB2312"/>
                <w:color w:val="000000"/>
                <w:spacing w:val="24"/>
                <w:sz w:val="24"/>
              </w:rPr>
            </w:pPr>
          </w:p>
        </w:tc>
        <w:tc>
          <w:tcPr>
            <w:tcW w:w="542" w:type="dxa"/>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申请人</w:t>
            </w:r>
          </w:p>
        </w:tc>
        <w:tc>
          <w:tcPr>
            <w:tcW w:w="1072" w:type="dxa"/>
            <w:vAlign w:val="center"/>
          </w:tcPr>
          <w:p w:rsidR="00160389" w:rsidRPr="0052770C" w:rsidRDefault="00FA6D04">
            <w:pPr>
              <w:adjustRightInd w:val="0"/>
              <w:spacing w:line="240" w:lineRule="exact"/>
              <w:jc w:val="center"/>
              <w:rPr>
                <w:rFonts w:ascii="仿宋_GB2312" w:eastAsia="仿宋_GB2312"/>
                <w:spacing w:val="24"/>
                <w:sz w:val="24"/>
              </w:rPr>
            </w:pPr>
            <w:r w:rsidRPr="0052770C">
              <w:rPr>
                <w:rFonts w:ascii="仿宋_GB2312" w:eastAsia="仿宋_GB2312" w:hint="eastAsia"/>
                <w:spacing w:val="24"/>
                <w:sz w:val="24"/>
              </w:rPr>
              <w:t>赵青威</w:t>
            </w:r>
          </w:p>
        </w:tc>
        <w:tc>
          <w:tcPr>
            <w:tcW w:w="907" w:type="dxa"/>
            <w:gridSpan w:val="2"/>
            <w:vAlign w:val="center"/>
          </w:tcPr>
          <w:p w:rsidR="00160389" w:rsidRPr="0052770C" w:rsidRDefault="00FA6D04">
            <w:pPr>
              <w:adjustRightInd w:val="0"/>
              <w:spacing w:line="240" w:lineRule="exact"/>
              <w:jc w:val="center"/>
              <w:rPr>
                <w:rFonts w:ascii="仿宋_GB2312" w:eastAsia="仿宋_GB2312"/>
                <w:spacing w:val="24"/>
                <w:sz w:val="24"/>
              </w:rPr>
            </w:pPr>
            <w:r w:rsidRPr="0052770C">
              <w:rPr>
                <w:rFonts w:ascii="仿宋_GB2312" w:eastAsia="仿宋_GB2312" w:hint="eastAsia"/>
                <w:spacing w:val="24"/>
                <w:sz w:val="24"/>
              </w:rPr>
              <w:t>主任药师</w:t>
            </w:r>
          </w:p>
        </w:tc>
        <w:tc>
          <w:tcPr>
            <w:tcW w:w="1814" w:type="dxa"/>
            <w:gridSpan w:val="4"/>
            <w:vAlign w:val="center"/>
          </w:tcPr>
          <w:p w:rsidR="00160389" w:rsidRPr="0052770C" w:rsidRDefault="00FA6D04">
            <w:pPr>
              <w:adjustRightInd w:val="0"/>
              <w:spacing w:line="240" w:lineRule="exact"/>
              <w:jc w:val="center"/>
              <w:rPr>
                <w:rFonts w:ascii="仿宋_GB2312" w:eastAsia="仿宋_GB2312"/>
                <w:spacing w:val="24"/>
                <w:sz w:val="24"/>
              </w:rPr>
            </w:pPr>
            <w:r w:rsidRPr="0052770C">
              <w:rPr>
                <w:rFonts w:ascii="仿宋_GB2312" w:eastAsia="仿宋_GB2312" w:hint="eastAsia"/>
                <w:spacing w:val="24"/>
                <w:sz w:val="24"/>
              </w:rPr>
              <w:t>临床药学</w:t>
            </w:r>
          </w:p>
        </w:tc>
        <w:tc>
          <w:tcPr>
            <w:tcW w:w="1993" w:type="dxa"/>
            <w:gridSpan w:val="2"/>
            <w:vAlign w:val="center"/>
          </w:tcPr>
          <w:p w:rsidR="00160389" w:rsidRPr="0052770C" w:rsidRDefault="00FA6D04">
            <w:pPr>
              <w:adjustRightInd w:val="0"/>
              <w:spacing w:line="240" w:lineRule="exact"/>
              <w:jc w:val="center"/>
              <w:rPr>
                <w:rFonts w:ascii="仿宋_GB2312" w:eastAsia="仿宋_GB2312"/>
                <w:spacing w:val="24"/>
                <w:sz w:val="24"/>
              </w:rPr>
            </w:pPr>
            <w:r w:rsidRPr="0052770C">
              <w:rPr>
                <w:rFonts w:ascii="仿宋_GB2312" w:eastAsia="仿宋_GB2312" w:hint="eastAsia"/>
                <w:spacing w:val="24"/>
                <w:sz w:val="24"/>
              </w:rPr>
              <w:t>浙</w:t>
            </w:r>
            <w:proofErr w:type="gramStart"/>
            <w:r w:rsidRPr="0052770C">
              <w:rPr>
                <w:rFonts w:ascii="仿宋_GB2312" w:eastAsia="仿宋_GB2312" w:hint="eastAsia"/>
                <w:spacing w:val="24"/>
                <w:sz w:val="24"/>
              </w:rPr>
              <w:t>医</w:t>
            </w:r>
            <w:proofErr w:type="gramEnd"/>
            <w:r w:rsidRPr="0052770C">
              <w:rPr>
                <w:rFonts w:ascii="仿宋_GB2312" w:eastAsia="仿宋_GB2312" w:hint="eastAsia"/>
                <w:spacing w:val="24"/>
                <w:sz w:val="24"/>
              </w:rPr>
              <w:t>一院</w:t>
            </w:r>
          </w:p>
        </w:tc>
        <w:tc>
          <w:tcPr>
            <w:tcW w:w="2141" w:type="dxa"/>
            <w:gridSpan w:val="2"/>
            <w:vAlign w:val="center"/>
          </w:tcPr>
          <w:p w:rsidR="00160389" w:rsidRPr="0052770C" w:rsidRDefault="00FA6D04">
            <w:pPr>
              <w:adjustRightInd w:val="0"/>
              <w:spacing w:line="240" w:lineRule="exact"/>
              <w:jc w:val="center"/>
              <w:rPr>
                <w:rFonts w:ascii="仿宋_GB2312" w:eastAsia="仿宋_GB2312"/>
                <w:spacing w:val="24"/>
                <w:sz w:val="24"/>
              </w:rPr>
            </w:pPr>
            <w:r w:rsidRPr="0052770C">
              <w:rPr>
                <w:rFonts w:ascii="仿宋_GB2312" w:eastAsia="仿宋_GB2312" w:hint="eastAsia"/>
                <w:spacing w:val="24"/>
                <w:sz w:val="24"/>
              </w:rPr>
              <w:t>后备学科带头人</w:t>
            </w:r>
          </w:p>
        </w:tc>
      </w:tr>
      <w:tr w:rsidR="00160389">
        <w:trPr>
          <w:trHeight w:val="567"/>
          <w:jc w:val="center"/>
        </w:trPr>
        <w:tc>
          <w:tcPr>
            <w:tcW w:w="538" w:type="dxa"/>
            <w:vMerge/>
            <w:vAlign w:val="center"/>
          </w:tcPr>
          <w:p w:rsidR="00160389" w:rsidRDefault="00160389">
            <w:pPr>
              <w:widowControl/>
              <w:jc w:val="left"/>
              <w:rPr>
                <w:rFonts w:ascii="仿宋_GB2312" w:eastAsia="仿宋_GB2312"/>
                <w:color w:val="000000"/>
                <w:spacing w:val="24"/>
                <w:sz w:val="24"/>
              </w:rPr>
            </w:pPr>
          </w:p>
        </w:tc>
        <w:tc>
          <w:tcPr>
            <w:tcW w:w="542" w:type="dxa"/>
            <w:vMerge w:val="restart"/>
            <w:vAlign w:val="center"/>
          </w:tcPr>
          <w:p w:rsidR="00160389" w:rsidRDefault="00FA6D04">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其他团队成员</w:t>
            </w:r>
          </w:p>
        </w:tc>
        <w:tc>
          <w:tcPr>
            <w:tcW w:w="1072" w:type="dxa"/>
          </w:tcPr>
          <w:p w:rsidR="00160389" w:rsidRDefault="00160389">
            <w:pPr>
              <w:adjustRightInd w:val="0"/>
              <w:spacing w:line="240" w:lineRule="exact"/>
              <w:jc w:val="center"/>
              <w:rPr>
                <w:rFonts w:ascii="仿宋_GB2312" w:eastAsia="仿宋_GB2312"/>
                <w:color w:val="0033CC"/>
                <w:spacing w:val="24"/>
                <w:sz w:val="28"/>
                <w:szCs w:val="28"/>
              </w:rPr>
            </w:pPr>
          </w:p>
        </w:tc>
        <w:tc>
          <w:tcPr>
            <w:tcW w:w="907" w:type="dxa"/>
            <w:gridSpan w:val="2"/>
          </w:tcPr>
          <w:p w:rsidR="00160389" w:rsidRDefault="00160389">
            <w:pPr>
              <w:adjustRightInd w:val="0"/>
              <w:spacing w:line="240" w:lineRule="exact"/>
              <w:jc w:val="center"/>
              <w:rPr>
                <w:rFonts w:ascii="仿宋_GB2312" w:eastAsia="仿宋_GB2312"/>
                <w:color w:val="0033CC"/>
                <w:spacing w:val="24"/>
                <w:sz w:val="28"/>
                <w:szCs w:val="28"/>
              </w:rPr>
            </w:pPr>
          </w:p>
        </w:tc>
        <w:tc>
          <w:tcPr>
            <w:tcW w:w="1814" w:type="dxa"/>
            <w:gridSpan w:val="4"/>
          </w:tcPr>
          <w:p w:rsidR="00160389" w:rsidRDefault="00160389">
            <w:pPr>
              <w:adjustRightInd w:val="0"/>
              <w:spacing w:line="240" w:lineRule="exact"/>
              <w:jc w:val="center"/>
              <w:rPr>
                <w:rFonts w:ascii="仿宋_GB2312" w:eastAsia="仿宋_GB2312"/>
                <w:color w:val="0033CC"/>
                <w:spacing w:val="24"/>
                <w:sz w:val="28"/>
                <w:szCs w:val="28"/>
              </w:rPr>
            </w:pPr>
          </w:p>
        </w:tc>
        <w:tc>
          <w:tcPr>
            <w:tcW w:w="1993" w:type="dxa"/>
            <w:gridSpan w:val="2"/>
          </w:tcPr>
          <w:p w:rsidR="00160389" w:rsidRDefault="00160389">
            <w:pPr>
              <w:adjustRightInd w:val="0"/>
              <w:spacing w:line="240" w:lineRule="exact"/>
              <w:jc w:val="center"/>
              <w:rPr>
                <w:rFonts w:ascii="仿宋_GB2312" w:eastAsia="仿宋_GB2312"/>
                <w:color w:val="0033CC"/>
                <w:spacing w:val="24"/>
                <w:sz w:val="28"/>
                <w:szCs w:val="28"/>
              </w:rPr>
            </w:pPr>
          </w:p>
        </w:tc>
        <w:tc>
          <w:tcPr>
            <w:tcW w:w="2141" w:type="dxa"/>
            <w:gridSpan w:val="2"/>
          </w:tcPr>
          <w:p w:rsidR="00160389" w:rsidRDefault="00160389">
            <w:pPr>
              <w:adjustRightInd w:val="0"/>
              <w:spacing w:line="240" w:lineRule="exact"/>
              <w:jc w:val="center"/>
              <w:rPr>
                <w:rFonts w:ascii="仿宋_GB2312" w:eastAsia="仿宋_GB2312"/>
                <w:color w:val="0033CC"/>
                <w:spacing w:val="24"/>
                <w:sz w:val="28"/>
                <w:szCs w:val="28"/>
              </w:rPr>
            </w:pPr>
          </w:p>
        </w:tc>
      </w:tr>
      <w:tr w:rsidR="00160389">
        <w:trPr>
          <w:trHeight w:val="567"/>
          <w:jc w:val="center"/>
        </w:trPr>
        <w:tc>
          <w:tcPr>
            <w:tcW w:w="538" w:type="dxa"/>
            <w:vMerge/>
            <w:vAlign w:val="center"/>
          </w:tcPr>
          <w:p w:rsidR="00160389" w:rsidRDefault="00160389">
            <w:pPr>
              <w:widowControl/>
              <w:jc w:val="left"/>
              <w:rPr>
                <w:rFonts w:ascii="仿宋_GB2312" w:eastAsia="仿宋_GB2312"/>
                <w:color w:val="000000"/>
                <w:spacing w:val="24"/>
                <w:sz w:val="24"/>
              </w:rPr>
            </w:pPr>
          </w:p>
        </w:tc>
        <w:tc>
          <w:tcPr>
            <w:tcW w:w="542" w:type="dxa"/>
            <w:vMerge/>
            <w:vAlign w:val="center"/>
          </w:tcPr>
          <w:p w:rsidR="00160389" w:rsidRDefault="00160389">
            <w:pPr>
              <w:widowControl/>
              <w:jc w:val="left"/>
              <w:rPr>
                <w:rFonts w:ascii="仿宋_GB2312" w:eastAsia="仿宋_GB2312"/>
                <w:color w:val="000000"/>
                <w:spacing w:val="24"/>
                <w:sz w:val="24"/>
              </w:rPr>
            </w:pPr>
          </w:p>
        </w:tc>
        <w:tc>
          <w:tcPr>
            <w:tcW w:w="1072" w:type="dxa"/>
          </w:tcPr>
          <w:p w:rsidR="00160389" w:rsidRDefault="00160389">
            <w:pPr>
              <w:adjustRightInd w:val="0"/>
              <w:spacing w:line="320" w:lineRule="exact"/>
              <w:jc w:val="center"/>
              <w:rPr>
                <w:rFonts w:ascii="仿宋_GB2312" w:eastAsia="仿宋_GB2312"/>
                <w:color w:val="0033CC"/>
                <w:spacing w:val="24"/>
                <w:sz w:val="28"/>
                <w:szCs w:val="28"/>
              </w:rPr>
            </w:pPr>
          </w:p>
        </w:tc>
        <w:tc>
          <w:tcPr>
            <w:tcW w:w="907" w:type="dxa"/>
            <w:gridSpan w:val="2"/>
          </w:tcPr>
          <w:p w:rsidR="00160389" w:rsidRDefault="00160389">
            <w:pPr>
              <w:adjustRightInd w:val="0"/>
              <w:spacing w:line="320" w:lineRule="exact"/>
              <w:jc w:val="center"/>
              <w:rPr>
                <w:rFonts w:ascii="仿宋_GB2312" w:eastAsia="仿宋_GB2312"/>
                <w:color w:val="0033CC"/>
                <w:spacing w:val="24"/>
                <w:sz w:val="28"/>
                <w:szCs w:val="28"/>
              </w:rPr>
            </w:pPr>
          </w:p>
        </w:tc>
        <w:tc>
          <w:tcPr>
            <w:tcW w:w="1814" w:type="dxa"/>
            <w:gridSpan w:val="4"/>
          </w:tcPr>
          <w:p w:rsidR="00160389" w:rsidRDefault="00160389">
            <w:pPr>
              <w:adjustRightInd w:val="0"/>
              <w:spacing w:line="320" w:lineRule="exact"/>
              <w:jc w:val="center"/>
              <w:rPr>
                <w:rFonts w:ascii="仿宋_GB2312" w:eastAsia="仿宋_GB2312"/>
                <w:color w:val="0033CC"/>
                <w:spacing w:val="24"/>
                <w:sz w:val="28"/>
                <w:szCs w:val="28"/>
              </w:rPr>
            </w:pPr>
          </w:p>
        </w:tc>
        <w:tc>
          <w:tcPr>
            <w:tcW w:w="1993" w:type="dxa"/>
            <w:gridSpan w:val="2"/>
          </w:tcPr>
          <w:p w:rsidR="00160389" w:rsidRDefault="00160389">
            <w:pPr>
              <w:adjustRightInd w:val="0"/>
              <w:spacing w:line="320" w:lineRule="exact"/>
              <w:jc w:val="center"/>
              <w:rPr>
                <w:rFonts w:ascii="仿宋_GB2312" w:eastAsia="仿宋_GB2312"/>
                <w:color w:val="0033CC"/>
                <w:spacing w:val="24"/>
                <w:sz w:val="28"/>
                <w:szCs w:val="28"/>
              </w:rPr>
            </w:pPr>
          </w:p>
        </w:tc>
        <w:tc>
          <w:tcPr>
            <w:tcW w:w="2141" w:type="dxa"/>
            <w:gridSpan w:val="2"/>
          </w:tcPr>
          <w:p w:rsidR="00160389" w:rsidRDefault="00160389">
            <w:pPr>
              <w:adjustRightInd w:val="0"/>
              <w:spacing w:line="320" w:lineRule="exact"/>
              <w:jc w:val="center"/>
              <w:rPr>
                <w:rFonts w:ascii="仿宋_GB2312" w:eastAsia="仿宋_GB2312"/>
                <w:color w:val="0033CC"/>
                <w:spacing w:val="24"/>
                <w:sz w:val="28"/>
                <w:szCs w:val="28"/>
              </w:rPr>
            </w:pPr>
          </w:p>
        </w:tc>
      </w:tr>
      <w:tr w:rsidR="00160389">
        <w:trPr>
          <w:trHeight w:val="567"/>
          <w:jc w:val="center"/>
        </w:trPr>
        <w:tc>
          <w:tcPr>
            <w:tcW w:w="538" w:type="dxa"/>
            <w:vMerge/>
            <w:vAlign w:val="center"/>
          </w:tcPr>
          <w:p w:rsidR="00160389" w:rsidRDefault="00160389">
            <w:pPr>
              <w:widowControl/>
              <w:jc w:val="left"/>
              <w:rPr>
                <w:rFonts w:ascii="仿宋_GB2312" w:eastAsia="仿宋_GB2312"/>
                <w:color w:val="000000"/>
                <w:spacing w:val="24"/>
                <w:sz w:val="24"/>
              </w:rPr>
            </w:pPr>
          </w:p>
        </w:tc>
        <w:tc>
          <w:tcPr>
            <w:tcW w:w="542" w:type="dxa"/>
            <w:vMerge/>
            <w:vAlign w:val="center"/>
          </w:tcPr>
          <w:p w:rsidR="00160389" w:rsidRDefault="00160389">
            <w:pPr>
              <w:widowControl/>
              <w:jc w:val="left"/>
              <w:rPr>
                <w:rFonts w:ascii="仿宋_GB2312" w:eastAsia="仿宋_GB2312"/>
                <w:color w:val="000000"/>
                <w:spacing w:val="24"/>
                <w:sz w:val="24"/>
              </w:rPr>
            </w:pPr>
          </w:p>
        </w:tc>
        <w:tc>
          <w:tcPr>
            <w:tcW w:w="1072" w:type="dxa"/>
          </w:tcPr>
          <w:p w:rsidR="00160389" w:rsidRDefault="00160389">
            <w:pPr>
              <w:adjustRightInd w:val="0"/>
              <w:spacing w:line="320" w:lineRule="exact"/>
              <w:jc w:val="center"/>
              <w:rPr>
                <w:rFonts w:ascii="仿宋_GB2312" w:eastAsia="仿宋_GB2312"/>
                <w:color w:val="0033CC"/>
                <w:spacing w:val="24"/>
                <w:sz w:val="28"/>
                <w:szCs w:val="28"/>
              </w:rPr>
            </w:pPr>
          </w:p>
        </w:tc>
        <w:tc>
          <w:tcPr>
            <w:tcW w:w="907" w:type="dxa"/>
            <w:gridSpan w:val="2"/>
          </w:tcPr>
          <w:p w:rsidR="00160389" w:rsidRDefault="00160389">
            <w:pPr>
              <w:adjustRightInd w:val="0"/>
              <w:spacing w:line="320" w:lineRule="exact"/>
              <w:jc w:val="center"/>
              <w:rPr>
                <w:rFonts w:ascii="仿宋_GB2312" w:eastAsia="仿宋_GB2312"/>
                <w:color w:val="0033CC"/>
                <w:spacing w:val="24"/>
                <w:sz w:val="28"/>
                <w:szCs w:val="28"/>
              </w:rPr>
            </w:pPr>
          </w:p>
        </w:tc>
        <w:tc>
          <w:tcPr>
            <w:tcW w:w="1814" w:type="dxa"/>
            <w:gridSpan w:val="4"/>
          </w:tcPr>
          <w:p w:rsidR="00160389" w:rsidRDefault="00160389">
            <w:pPr>
              <w:adjustRightInd w:val="0"/>
              <w:spacing w:line="320" w:lineRule="exact"/>
              <w:jc w:val="center"/>
              <w:rPr>
                <w:rFonts w:ascii="仿宋_GB2312" w:eastAsia="仿宋_GB2312"/>
                <w:color w:val="0033CC"/>
                <w:spacing w:val="24"/>
                <w:sz w:val="28"/>
                <w:szCs w:val="28"/>
              </w:rPr>
            </w:pPr>
          </w:p>
        </w:tc>
        <w:tc>
          <w:tcPr>
            <w:tcW w:w="1993" w:type="dxa"/>
            <w:gridSpan w:val="2"/>
          </w:tcPr>
          <w:p w:rsidR="00160389" w:rsidRDefault="00160389">
            <w:pPr>
              <w:adjustRightInd w:val="0"/>
              <w:spacing w:line="320" w:lineRule="exact"/>
              <w:jc w:val="center"/>
              <w:rPr>
                <w:rFonts w:ascii="仿宋_GB2312" w:eastAsia="仿宋_GB2312"/>
                <w:color w:val="0033CC"/>
                <w:spacing w:val="24"/>
                <w:sz w:val="28"/>
                <w:szCs w:val="28"/>
              </w:rPr>
            </w:pPr>
          </w:p>
        </w:tc>
        <w:tc>
          <w:tcPr>
            <w:tcW w:w="2141" w:type="dxa"/>
            <w:gridSpan w:val="2"/>
          </w:tcPr>
          <w:p w:rsidR="00160389" w:rsidRDefault="00160389">
            <w:pPr>
              <w:adjustRightInd w:val="0"/>
              <w:spacing w:line="320" w:lineRule="exact"/>
              <w:jc w:val="center"/>
              <w:rPr>
                <w:rFonts w:ascii="仿宋_GB2312" w:eastAsia="仿宋_GB2312"/>
                <w:color w:val="0033CC"/>
                <w:spacing w:val="24"/>
                <w:sz w:val="28"/>
                <w:szCs w:val="28"/>
              </w:rPr>
            </w:pPr>
          </w:p>
        </w:tc>
      </w:tr>
      <w:tr w:rsidR="00160389">
        <w:trPr>
          <w:trHeight w:val="567"/>
          <w:jc w:val="center"/>
        </w:trPr>
        <w:tc>
          <w:tcPr>
            <w:tcW w:w="538" w:type="dxa"/>
            <w:vMerge/>
            <w:vAlign w:val="center"/>
          </w:tcPr>
          <w:p w:rsidR="00160389" w:rsidRDefault="00160389">
            <w:pPr>
              <w:widowControl/>
              <w:jc w:val="left"/>
              <w:rPr>
                <w:rFonts w:ascii="仿宋_GB2312" w:eastAsia="仿宋_GB2312"/>
                <w:color w:val="000000"/>
                <w:spacing w:val="24"/>
                <w:sz w:val="24"/>
              </w:rPr>
            </w:pPr>
          </w:p>
        </w:tc>
        <w:tc>
          <w:tcPr>
            <w:tcW w:w="542" w:type="dxa"/>
            <w:vMerge/>
            <w:vAlign w:val="center"/>
          </w:tcPr>
          <w:p w:rsidR="00160389" w:rsidRDefault="00160389">
            <w:pPr>
              <w:widowControl/>
              <w:jc w:val="left"/>
              <w:rPr>
                <w:rFonts w:ascii="仿宋_GB2312" w:eastAsia="仿宋_GB2312"/>
                <w:color w:val="000000"/>
                <w:spacing w:val="24"/>
                <w:sz w:val="24"/>
              </w:rPr>
            </w:pPr>
          </w:p>
        </w:tc>
        <w:tc>
          <w:tcPr>
            <w:tcW w:w="1072" w:type="dxa"/>
          </w:tcPr>
          <w:p w:rsidR="00160389" w:rsidRDefault="00160389">
            <w:pPr>
              <w:adjustRightInd w:val="0"/>
              <w:spacing w:line="320" w:lineRule="exact"/>
              <w:jc w:val="center"/>
              <w:rPr>
                <w:rFonts w:ascii="仿宋_GB2312" w:eastAsia="仿宋_GB2312"/>
                <w:color w:val="0033CC"/>
                <w:spacing w:val="24"/>
                <w:sz w:val="28"/>
                <w:szCs w:val="28"/>
              </w:rPr>
            </w:pPr>
          </w:p>
        </w:tc>
        <w:tc>
          <w:tcPr>
            <w:tcW w:w="907" w:type="dxa"/>
            <w:gridSpan w:val="2"/>
          </w:tcPr>
          <w:p w:rsidR="00160389" w:rsidRDefault="00160389">
            <w:pPr>
              <w:adjustRightInd w:val="0"/>
              <w:spacing w:line="320" w:lineRule="exact"/>
              <w:jc w:val="center"/>
              <w:rPr>
                <w:rFonts w:ascii="仿宋_GB2312" w:eastAsia="仿宋_GB2312"/>
                <w:color w:val="0033CC"/>
                <w:spacing w:val="24"/>
                <w:sz w:val="28"/>
                <w:szCs w:val="28"/>
              </w:rPr>
            </w:pPr>
          </w:p>
        </w:tc>
        <w:tc>
          <w:tcPr>
            <w:tcW w:w="1814" w:type="dxa"/>
            <w:gridSpan w:val="4"/>
          </w:tcPr>
          <w:p w:rsidR="00160389" w:rsidRDefault="00160389">
            <w:pPr>
              <w:adjustRightInd w:val="0"/>
              <w:spacing w:line="320" w:lineRule="exact"/>
              <w:jc w:val="center"/>
              <w:rPr>
                <w:rFonts w:ascii="仿宋_GB2312" w:eastAsia="仿宋_GB2312"/>
                <w:color w:val="0033CC"/>
                <w:spacing w:val="24"/>
                <w:sz w:val="28"/>
                <w:szCs w:val="28"/>
              </w:rPr>
            </w:pPr>
          </w:p>
        </w:tc>
        <w:tc>
          <w:tcPr>
            <w:tcW w:w="1993" w:type="dxa"/>
            <w:gridSpan w:val="2"/>
          </w:tcPr>
          <w:p w:rsidR="00160389" w:rsidRDefault="00160389">
            <w:pPr>
              <w:adjustRightInd w:val="0"/>
              <w:spacing w:line="320" w:lineRule="exact"/>
              <w:jc w:val="center"/>
              <w:rPr>
                <w:rFonts w:ascii="仿宋_GB2312" w:eastAsia="仿宋_GB2312"/>
                <w:color w:val="0033CC"/>
                <w:spacing w:val="24"/>
                <w:sz w:val="28"/>
                <w:szCs w:val="28"/>
              </w:rPr>
            </w:pPr>
          </w:p>
        </w:tc>
        <w:tc>
          <w:tcPr>
            <w:tcW w:w="2141" w:type="dxa"/>
            <w:gridSpan w:val="2"/>
          </w:tcPr>
          <w:p w:rsidR="00160389" w:rsidRDefault="00160389">
            <w:pPr>
              <w:adjustRightInd w:val="0"/>
              <w:spacing w:line="320" w:lineRule="exact"/>
              <w:jc w:val="center"/>
              <w:rPr>
                <w:rFonts w:ascii="仿宋_GB2312" w:eastAsia="仿宋_GB2312"/>
                <w:color w:val="0033CC"/>
                <w:spacing w:val="24"/>
                <w:sz w:val="28"/>
                <w:szCs w:val="28"/>
              </w:rPr>
            </w:pPr>
          </w:p>
        </w:tc>
      </w:tr>
    </w:tbl>
    <w:p w:rsidR="00160389" w:rsidRDefault="00160389">
      <w:pPr>
        <w:adjustRightInd w:val="0"/>
        <w:spacing w:afterLines="50" w:after="120"/>
        <w:rPr>
          <w:rFonts w:eastAsia="黑体"/>
          <w:bCs/>
          <w:color w:val="000000"/>
          <w:sz w:val="32"/>
          <w:szCs w:val="32"/>
        </w:rPr>
      </w:pPr>
    </w:p>
    <w:p w:rsidR="00160389" w:rsidRDefault="00FA6D04">
      <w:pPr>
        <w:adjustRightInd w:val="0"/>
        <w:spacing w:afterLines="50" w:after="120"/>
        <w:rPr>
          <w:rFonts w:eastAsia="黑体"/>
          <w:bCs/>
          <w:color w:val="000000"/>
          <w:sz w:val="32"/>
          <w:szCs w:val="32"/>
        </w:rPr>
      </w:pPr>
      <w:r>
        <w:rPr>
          <w:rFonts w:eastAsia="黑体" w:hint="eastAsia"/>
          <w:bCs/>
          <w:color w:val="000000"/>
          <w:sz w:val="32"/>
          <w:szCs w:val="32"/>
        </w:rPr>
        <w:lastRenderedPageBreak/>
        <w:t>二、学术任职</w:t>
      </w:r>
    </w:p>
    <w:tbl>
      <w:tblPr>
        <w:tblW w:w="94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30"/>
        <w:gridCol w:w="1560"/>
        <w:gridCol w:w="2064"/>
      </w:tblGrid>
      <w:tr w:rsidR="00160389">
        <w:trPr>
          <w:trHeight w:val="589"/>
        </w:trPr>
        <w:tc>
          <w:tcPr>
            <w:tcW w:w="720"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jc w:val="center"/>
              <w:rPr>
                <w:rFonts w:ascii="仿宋_GB2312" w:eastAsia="仿宋_GB2312"/>
                <w:color w:val="000000"/>
                <w:spacing w:val="24"/>
                <w:sz w:val="28"/>
                <w:szCs w:val="28"/>
              </w:rPr>
            </w:pPr>
          </w:p>
        </w:tc>
        <w:tc>
          <w:tcPr>
            <w:tcW w:w="5130"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学术组织名称</w:t>
            </w:r>
          </w:p>
        </w:tc>
        <w:tc>
          <w:tcPr>
            <w:tcW w:w="1560"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职务</w:t>
            </w:r>
          </w:p>
        </w:tc>
        <w:tc>
          <w:tcPr>
            <w:tcW w:w="2064"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备注</w:t>
            </w:r>
          </w:p>
        </w:tc>
      </w:tr>
      <w:tr w:rsidR="00160389">
        <w:trPr>
          <w:trHeight w:val="851"/>
        </w:trPr>
        <w:tc>
          <w:tcPr>
            <w:tcW w:w="720" w:type="dxa"/>
            <w:tcBorders>
              <w:top w:val="single" w:sz="4" w:space="0" w:color="auto"/>
              <w:left w:val="single" w:sz="4" w:space="0" w:color="auto"/>
              <w:bottom w:val="single" w:sz="4" w:space="0" w:color="auto"/>
              <w:right w:val="single" w:sz="4" w:space="0" w:color="auto"/>
            </w:tcBorders>
            <w:vAlign w:val="center"/>
          </w:tcPr>
          <w:p w:rsidR="00160389" w:rsidRDefault="00FA6D04">
            <w:pPr>
              <w:ind w:leftChars="-33" w:left="-69" w:rightChars="-64" w:right="-134"/>
              <w:jc w:val="center"/>
              <w:rPr>
                <w:rFonts w:ascii="仿宋_GB2312" w:eastAsia="仿宋_GB2312"/>
                <w:color w:val="000000"/>
              </w:rPr>
            </w:pPr>
            <w:r>
              <w:rPr>
                <w:rFonts w:ascii="仿宋_GB2312" w:eastAsia="仿宋_GB2312" w:hint="eastAsia"/>
                <w:color w:val="000000"/>
                <w:spacing w:val="-20"/>
              </w:rPr>
              <w:t>代表性</w:t>
            </w:r>
            <w:r>
              <w:rPr>
                <w:rFonts w:ascii="仿宋_GB2312" w:eastAsia="仿宋_GB2312" w:hint="eastAsia"/>
                <w:color w:val="000000"/>
              </w:rPr>
              <w:t>学术</w:t>
            </w:r>
          </w:p>
          <w:p w:rsidR="00160389" w:rsidRDefault="00FA6D04">
            <w:pPr>
              <w:ind w:leftChars="-33" w:left="-69" w:rightChars="-64" w:right="-134"/>
              <w:jc w:val="center"/>
              <w:rPr>
                <w:rFonts w:ascii="仿宋_GB2312" w:eastAsia="仿宋_GB2312"/>
                <w:color w:val="000000"/>
              </w:rPr>
            </w:pPr>
            <w:r>
              <w:rPr>
                <w:rFonts w:ascii="仿宋_GB2312" w:eastAsia="仿宋_GB2312" w:hint="eastAsia"/>
                <w:color w:val="000000"/>
              </w:rPr>
              <w:t>任职</w:t>
            </w:r>
          </w:p>
        </w:tc>
        <w:tc>
          <w:tcPr>
            <w:tcW w:w="513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 xml:space="preserve">中华医学会临床药学分会第三届委员会青年委员会  </w:t>
            </w:r>
          </w:p>
        </w:tc>
        <w:tc>
          <w:tcPr>
            <w:tcW w:w="15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委员</w:t>
            </w:r>
          </w:p>
        </w:tc>
        <w:tc>
          <w:tcPr>
            <w:tcW w:w="2064"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r>
      <w:tr w:rsidR="00160389">
        <w:trPr>
          <w:trHeight w:val="454"/>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160389" w:rsidRDefault="00FA6D04">
            <w:pPr>
              <w:jc w:val="center"/>
              <w:rPr>
                <w:rFonts w:ascii="仿宋_GB2312" w:eastAsia="仿宋_GB2312"/>
                <w:color w:val="000000"/>
              </w:rPr>
            </w:pPr>
            <w:r>
              <w:rPr>
                <w:rFonts w:ascii="仿宋_GB2312" w:eastAsia="仿宋_GB2312" w:hint="eastAsia"/>
                <w:color w:val="000000"/>
              </w:rPr>
              <w:t>其他学术任职</w:t>
            </w:r>
          </w:p>
        </w:tc>
        <w:tc>
          <w:tcPr>
            <w:tcW w:w="513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 xml:space="preserve">浙江省毒理学会第一届临床药物治疗安全专业委员会  </w:t>
            </w:r>
          </w:p>
        </w:tc>
        <w:tc>
          <w:tcPr>
            <w:tcW w:w="15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副主任委员</w:t>
            </w:r>
          </w:p>
        </w:tc>
        <w:tc>
          <w:tcPr>
            <w:tcW w:w="2064"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兼任浙江省毒理学会副秘书长</w:t>
            </w: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513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 xml:space="preserve">浙江省药理学会第一届药源性疾病学专业委员会  </w:t>
            </w:r>
          </w:p>
        </w:tc>
        <w:tc>
          <w:tcPr>
            <w:tcW w:w="15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副主任委员</w:t>
            </w:r>
          </w:p>
        </w:tc>
        <w:tc>
          <w:tcPr>
            <w:tcW w:w="2064"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513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 xml:space="preserve">浙江省药学会第七届药理专业委员会  </w:t>
            </w:r>
          </w:p>
        </w:tc>
        <w:tc>
          <w:tcPr>
            <w:tcW w:w="15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委员</w:t>
            </w:r>
          </w:p>
        </w:tc>
        <w:tc>
          <w:tcPr>
            <w:tcW w:w="2064"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513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 xml:space="preserve">浙江省药学会第一届药物临床试验专业委员会  </w:t>
            </w:r>
          </w:p>
        </w:tc>
        <w:tc>
          <w:tcPr>
            <w:tcW w:w="15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委员兼秘书</w:t>
            </w:r>
          </w:p>
        </w:tc>
        <w:tc>
          <w:tcPr>
            <w:tcW w:w="2064"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513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 xml:space="preserve">浙江省医院药事管理质控中心专家委员会  </w:t>
            </w:r>
          </w:p>
        </w:tc>
        <w:tc>
          <w:tcPr>
            <w:tcW w:w="15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委员</w:t>
            </w:r>
          </w:p>
        </w:tc>
        <w:tc>
          <w:tcPr>
            <w:tcW w:w="2064"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513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 xml:space="preserve">《中国现代应用药学》杂志第七届编辑委员会  </w:t>
            </w:r>
          </w:p>
        </w:tc>
        <w:tc>
          <w:tcPr>
            <w:tcW w:w="15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常务编委</w:t>
            </w:r>
          </w:p>
        </w:tc>
        <w:tc>
          <w:tcPr>
            <w:tcW w:w="2064"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5130"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c>
          <w:tcPr>
            <w:tcW w:w="2064"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513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15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64"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513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15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64"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bl>
    <w:p w:rsidR="00160389" w:rsidRDefault="00FA6D04">
      <w:pPr>
        <w:adjustRightInd w:val="0"/>
        <w:spacing w:beforeLines="100" w:before="240" w:afterLines="100" w:after="240"/>
        <w:rPr>
          <w:bCs/>
          <w:color w:val="000000"/>
          <w:sz w:val="32"/>
        </w:rPr>
      </w:pPr>
      <w:r>
        <w:rPr>
          <w:rFonts w:eastAsia="黑体" w:hint="eastAsia"/>
          <w:bCs/>
          <w:color w:val="000000"/>
          <w:sz w:val="32"/>
          <w:szCs w:val="32"/>
        </w:rPr>
        <w:t>三、学术荣誉</w:t>
      </w:r>
    </w:p>
    <w:tbl>
      <w:tblPr>
        <w:tblW w:w="94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47"/>
        <w:gridCol w:w="2160"/>
        <w:gridCol w:w="2047"/>
      </w:tblGrid>
      <w:tr w:rsidR="00160389">
        <w:trPr>
          <w:trHeight w:val="758"/>
        </w:trPr>
        <w:tc>
          <w:tcPr>
            <w:tcW w:w="720"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jc w:val="center"/>
              <w:rPr>
                <w:rFonts w:ascii="仿宋_GB2312" w:eastAsia="仿宋_GB2312"/>
                <w:color w:val="000000"/>
                <w:spacing w:val="24"/>
                <w:sz w:val="28"/>
              </w:rPr>
            </w:pP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jc w:val="center"/>
              <w:rPr>
                <w:rFonts w:ascii="仿宋_GB2312" w:eastAsia="仿宋_GB2312"/>
                <w:color w:val="000000"/>
                <w:spacing w:val="24"/>
                <w:sz w:val="28"/>
              </w:rPr>
            </w:pPr>
            <w:r>
              <w:rPr>
                <w:rFonts w:ascii="仿宋_GB2312" w:eastAsia="仿宋_GB2312" w:hint="eastAsia"/>
                <w:color w:val="000000"/>
                <w:spacing w:val="24"/>
                <w:sz w:val="28"/>
              </w:rPr>
              <w:t>学术荣誉（人才计划等）名称</w:t>
            </w: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jc w:val="center"/>
              <w:rPr>
                <w:rFonts w:ascii="仿宋_GB2312" w:eastAsia="仿宋_GB2312"/>
                <w:color w:val="000000"/>
                <w:spacing w:val="24"/>
                <w:sz w:val="28"/>
              </w:rPr>
            </w:pPr>
            <w:r>
              <w:rPr>
                <w:rFonts w:ascii="仿宋_GB2312" w:eastAsia="仿宋_GB2312" w:hint="eastAsia"/>
                <w:color w:val="000000"/>
                <w:spacing w:val="24"/>
                <w:sz w:val="28"/>
              </w:rPr>
              <w:t>称号等级</w:t>
            </w: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jc w:val="center"/>
              <w:rPr>
                <w:rFonts w:ascii="仿宋_GB2312" w:eastAsia="仿宋_GB2312"/>
                <w:color w:val="000000"/>
                <w:spacing w:val="24"/>
                <w:sz w:val="28"/>
              </w:rPr>
            </w:pPr>
            <w:r>
              <w:rPr>
                <w:rFonts w:ascii="仿宋_GB2312" w:eastAsia="仿宋_GB2312" w:hint="eastAsia"/>
                <w:color w:val="000000"/>
                <w:spacing w:val="24"/>
                <w:sz w:val="28"/>
              </w:rPr>
              <w:t>授予时间</w:t>
            </w:r>
          </w:p>
        </w:tc>
      </w:tr>
      <w:tr w:rsidR="00160389">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160389" w:rsidRDefault="00FA6D04">
            <w:pPr>
              <w:ind w:leftChars="-33" w:left="-69" w:rightChars="-64" w:right="-134"/>
              <w:jc w:val="center"/>
              <w:rPr>
                <w:rFonts w:ascii="仿宋_GB2312" w:eastAsia="仿宋_GB2312"/>
                <w:color w:val="000000"/>
              </w:rPr>
            </w:pPr>
            <w:r>
              <w:rPr>
                <w:rFonts w:ascii="仿宋_GB2312" w:eastAsia="仿宋_GB2312" w:hint="eastAsia"/>
                <w:color w:val="000000"/>
                <w:spacing w:val="-20"/>
              </w:rPr>
              <w:t>代表性</w:t>
            </w:r>
            <w:r>
              <w:rPr>
                <w:rFonts w:ascii="仿宋_GB2312" w:eastAsia="仿宋_GB2312" w:hint="eastAsia"/>
                <w:color w:val="000000"/>
              </w:rPr>
              <w:t>荣誉</w:t>
            </w:r>
          </w:p>
        </w:tc>
        <w:tc>
          <w:tcPr>
            <w:tcW w:w="454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中华医学会临床药学分会全国优秀临床药师</w:t>
            </w:r>
          </w:p>
        </w:tc>
        <w:tc>
          <w:tcPr>
            <w:tcW w:w="2160"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rPr>
            </w:pPr>
            <w:r w:rsidRPr="0052770C">
              <w:rPr>
                <w:rFonts w:ascii="仿宋_GB2312" w:eastAsia="仿宋_GB2312" w:hint="eastAsia"/>
              </w:rPr>
              <w:t>2013年</w:t>
            </w:r>
          </w:p>
        </w:tc>
      </w:tr>
      <w:tr w:rsidR="00160389">
        <w:trPr>
          <w:trHeight w:val="454"/>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160389" w:rsidRDefault="00FA6D04">
            <w:pPr>
              <w:jc w:val="center"/>
              <w:rPr>
                <w:rFonts w:ascii="仿宋_GB2312" w:eastAsia="仿宋_GB2312"/>
                <w:color w:val="000000"/>
              </w:rPr>
            </w:pPr>
            <w:r>
              <w:rPr>
                <w:rFonts w:ascii="仿宋_GB2312" w:eastAsia="仿宋_GB2312" w:hint="eastAsia"/>
                <w:color w:val="000000"/>
              </w:rPr>
              <w:t>其他荣誉</w:t>
            </w: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r w:rsidR="00160389">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160"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c>
          <w:tcPr>
            <w:tcW w:w="2047" w:type="dxa"/>
            <w:tcBorders>
              <w:top w:val="single" w:sz="4" w:space="0" w:color="auto"/>
              <w:left w:val="single" w:sz="4" w:space="0" w:color="auto"/>
              <w:bottom w:val="single" w:sz="4" w:space="0" w:color="auto"/>
              <w:right w:val="single" w:sz="4" w:space="0" w:color="auto"/>
            </w:tcBorders>
            <w:vAlign w:val="center"/>
          </w:tcPr>
          <w:p w:rsidR="00160389" w:rsidRDefault="00160389">
            <w:pPr>
              <w:jc w:val="center"/>
              <w:rPr>
                <w:rFonts w:ascii="仿宋_GB2312" w:eastAsia="仿宋_GB2312"/>
                <w:color w:val="0033CC"/>
              </w:rPr>
            </w:pPr>
          </w:p>
        </w:tc>
      </w:tr>
    </w:tbl>
    <w:p w:rsidR="00160389" w:rsidRDefault="00FA6D04">
      <w:pPr>
        <w:adjustRightInd w:val="0"/>
        <w:spacing w:afterLines="50" w:after="120"/>
        <w:rPr>
          <w:b/>
          <w:color w:val="000000"/>
          <w:sz w:val="28"/>
        </w:rPr>
      </w:pPr>
      <w:r>
        <w:rPr>
          <w:rFonts w:eastAsia="黑体" w:hint="eastAsia"/>
          <w:bCs/>
          <w:color w:val="000000"/>
          <w:sz w:val="32"/>
          <w:szCs w:val="32"/>
        </w:rPr>
        <w:lastRenderedPageBreak/>
        <w:t>四、业务工作情况</w:t>
      </w:r>
    </w:p>
    <w:tbl>
      <w:tblPr>
        <w:tblW w:w="8961" w:type="dxa"/>
        <w:jc w:val="center"/>
        <w:tblLayout w:type="fixed"/>
        <w:tblLook w:val="04A0" w:firstRow="1" w:lastRow="0" w:firstColumn="1" w:lastColumn="0" w:noHBand="0" w:noVBand="1"/>
      </w:tblPr>
      <w:tblGrid>
        <w:gridCol w:w="740"/>
        <w:gridCol w:w="2314"/>
        <w:gridCol w:w="1620"/>
        <w:gridCol w:w="2667"/>
        <w:gridCol w:w="1620"/>
      </w:tblGrid>
      <w:tr w:rsidR="00160389">
        <w:trPr>
          <w:trHeight w:val="907"/>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160389" w:rsidRDefault="00FA6D04">
            <w:pPr>
              <w:jc w:val="center"/>
              <w:rPr>
                <w:rFonts w:ascii="仿宋_GB2312" w:eastAsia="仿宋_GB2312"/>
                <w:color w:val="000000"/>
                <w:kern w:val="0"/>
                <w:sz w:val="24"/>
              </w:rPr>
            </w:pPr>
            <w:r>
              <w:rPr>
                <w:rFonts w:ascii="仿宋_GB2312" w:eastAsia="仿宋_GB2312" w:hint="eastAsia"/>
                <w:color w:val="000000"/>
                <w:kern w:val="0"/>
                <w:sz w:val="24"/>
              </w:rPr>
              <w:t>临床专业填写</w:t>
            </w:r>
          </w:p>
        </w:tc>
        <w:tc>
          <w:tcPr>
            <w:tcW w:w="2314" w:type="dxa"/>
            <w:tcBorders>
              <w:top w:val="single" w:sz="4" w:space="0" w:color="auto"/>
              <w:left w:val="single" w:sz="4" w:space="0" w:color="auto"/>
              <w:bottom w:val="nil"/>
              <w:right w:val="single" w:sz="4" w:space="0" w:color="auto"/>
            </w:tcBorders>
            <w:vAlign w:val="center"/>
          </w:tcPr>
          <w:p w:rsidR="00160389" w:rsidRDefault="00160389">
            <w:pPr>
              <w:widowControl/>
              <w:spacing w:line="500" w:lineRule="exact"/>
              <w:jc w:val="center"/>
              <w:rPr>
                <w:rFonts w:ascii="仿宋_GB2312" w:eastAsia="仿宋_GB2312"/>
                <w:color w:val="000000"/>
                <w:kern w:val="0"/>
                <w:sz w:val="24"/>
              </w:rPr>
            </w:pPr>
          </w:p>
        </w:tc>
        <w:tc>
          <w:tcPr>
            <w:tcW w:w="1620" w:type="dxa"/>
            <w:tcBorders>
              <w:top w:val="single" w:sz="4" w:space="0" w:color="auto"/>
              <w:left w:val="nil"/>
              <w:bottom w:val="nil"/>
              <w:right w:val="single" w:sz="4" w:space="0" w:color="auto"/>
            </w:tcBorders>
            <w:vAlign w:val="center"/>
          </w:tcPr>
          <w:p w:rsidR="00160389" w:rsidRDefault="00FA6D04">
            <w:pPr>
              <w:widowControl/>
              <w:jc w:val="center"/>
              <w:rPr>
                <w:rFonts w:ascii="仿宋_GB2312" w:eastAsia="仿宋_GB2312"/>
                <w:color w:val="000000"/>
                <w:kern w:val="0"/>
                <w:sz w:val="24"/>
              </w:rPr>
            </w:pPr>
            <w:r>
              <w:rPr>
                <w:rFonts w:ascii="仿宋_GB2312" w:eastAsia="仿宋_GB2312" w:hint="eastAsia"/>
                <w:color w:val="000000"/>
                <w:kern w:val="0"/>
                <w:sz w:val="24"/>
              </w:rPr>
              <w:t>2017年</w:t>
            </w:r>
          </w:p>
        </w:tc>
        <w:tc>
          <w:tcPr>
            <w:tcW w:w="2667" w:type="dxa"/>
            <w:tcBorders>
              <w:top w:val="single" w:sz="4" w:space="0" w:color="auto"/>
              <w:left w:val="nil"/>
              <w:bottom w:val="nil"/>
              <w:right w:val="single" w:sz="4" w:space="0" w:color="auto"/>
            </w:tcBorders>
            <w:vAlign w:val="center"/>
          </w:tcPr>
          <w:p w:rsidR="00160389" w:rsidRDefault="00160389">
            <w:pPr>
              <w:widowControl/>
              <w:jc w:val="center"/>
              <w:rPr>
                <w:rFonts w:ascii="仿宋_GB2312" w:eastAsia="仿宋_GB2312"/>
                <w:color w:val="000000"/>
                <w:kern w:val="0"/>
                <w:sz w:val="24"/>
              </w:rPr>
            </w:pPr>
          </w:p>
        </w:tc>
        <w:tc>
          <w:tcPr>
            <w:tcW w:w="1620" w:type="dxa"/>
            <w:tcBorders>
              <w:top w:val="single" w:sz="4" w:space="0" w:color="auto"/>
              <w:left w:val="nil"/>
              <w:bottom w:val="nil"/>
              <w:right w:val="single" w:sz="4" w:space="0" w:color="auto"/>
            </w:tcBorders>
            <w:vAlign w:val="center"/>
          </w:tcPr>
          <w:p w:rsidR="00160389" w:rsidRDefault="00FA6D04">
            <w:pPr>
              <w:widowControl/>
              <w:jc w:val="center"/>
              <w:rPr>
                <w:rFonts w:ascii="仿宋_GB2312" w:eastAsia="仿宋_GB2312"/>
                <w:color w:val="000000"/>
                <w:kern w:val="0"/>
                <w:sz w:val="24"/>
              </w:rPr>
            </w:pPr>
            <w:r>
              <w:rPr>
                <w:rFonts w:ascii="仿宋_GB2312" w:eastAsia="仿宋_GB2312" w:hint="eastAsia"/>
                <w:color w:val="000000"/>
                <w:kern w:val="0"/>
                <w:sz w:val="24"/>
              </w:rPr>
              <w:t>2017年</w:t>
            </w:r>
          </w:p>
        </w:tc>
      </w:tr>
      <w:tr w:rsidR="00160389">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60389" w:rsidRDefault="00FA6D04">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年主刀手术台次</w:t>
            </w:r>
          </w:p>
        </w:tc>
        <w:tc>
          <w:tcPr>
            <w:tcW w:w="1620" w:type="dxa"/>
            <w:tcBorders>
              <w:top w:val="single" w:sz="4" w:space="0" w:color="auto"/>
              <w:left w:val="nil"/>
              <w:bottom w:val="single" w:sz="4" w:space="0" w:color="auto"/>
              <w:right w:val="single" w:sz="4" w:space="0" w:color="auto"/>
            </w:tcBorders>
            <w:vAlign w:val="center"/>
          </w:tcPr>
          <w:p w:rsidR="00160389" w:rsidRDefault="00160389">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tcPr>
          <w:p w:rsidR="00160389" w:rsidRDefault="00FA6D04">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住院病人中区域</w:t>
            </w:r>
            <w:proofErr w:type="gramStart"/>
            <w:r>
              <w:rPr>
                <w:rFonts w:ascii="仿宋_GB2312" w:eastAsia="仿宋_GB2312" w:hint="eastAsia"/>
                <w:color w:val="000000"/>
                <w:kern w:val="0"/>
                <w:sz w:val="24"/>
              </w:rPr>
              <w:t>外病人</w:t>
            </w:r>
            <w:proofErr w:type="gramEnd"/>
            <w:r>
              <w:rPr>
                <w:rFonts w:ascii="仿宋_GB2312" w:eastAsia="仿宋_GB2312" w:hint="eastAsia"/>
                <w:color w:val="000000"/>
                <w:kern w:val="0"/>
                <w:sz w:val="24"/>
              </w:rPr>
              <w:t>所占比例</w:t>
            </w:r>
          </w:p>
        </w:tc>
        <w:tc>
          <w:tcPr>
            <w:tcW w:w="1620" w:type="dxa"/>
            <w:tcBorders>
              <w:top w:val="single" w:sz="4" w:space="0" w:color="auto"/>
              <w:left w:val="nil"/>
              <w:bottom w:val="single" w:sz="4" w:space="0" w:color="auto"/>
              <w:right w:val="single" w:sz="4" w:space="0" w:color="auto"/>
            </w:tcBorders>
            <w:vAlign w:val="center"/>
          </w:tcPr>
          <w:p w:rsidR="00160389" w:rsidRDefault="00FA6D04">
            <w:pPr>
              <w:spacing w:line="360" w:lineRule="exact"/>
              <w:jc w:val="center"/>
              <w:rPr>
                <w:rFonts w:ascii="仿宋_GB2312" w:eastAsia="仿宋_GB2312"/>
                <w:color w:val="000000"/>
                <w:sz w:val="24"/>
              </w:rPr>
            </w:pPr>
            <w:r>
              <w:rPr>
                <w:rFonts w:ascii="仿宋_GB2312" w:eastAsia="仿宋_GB2312" w:hint="eastAsia"/>
                <w:color w:val="000000"/>
                <w:kern w:val="0"/>
                <w:sz w:val="24"/>
              </w:rPr>
              <w:t>%</w:t>
            </w:r>
          </w:p>
        </w:tc>
      </w:tr>
      <w:tr w:rsidR="00160389">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60389" w:rsidRDefault="00FA6D04">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主刀</w:t>
            </w:r>
            <w:r>
              <w:rPr>
                <w:rFonts w:ascii="仿宋_GB2312" w:eastAsia="仿宋_GB2312" w:hAnsi="宋体" w:cs="宋体" w:hint="eastAsia"/>
                <w:color w:val="000000"/>
                <w:kern w:val="0"/>
                <w:sz w:val="24"/>
              </w:rPr>
              <w:t>Ⅳ</w:t>
            </w:r>
            <w:r>
              <w:rPr>
                <w:rFonts w:ascii="仿宋_GB2312" w:eastAsia="仿宋_GB2312" w:hint="eastAsia"/>
                <w:color w:val="000000"/>
                <w:kern w:val="0"/>
                <w:sz w:val="24"/>
              </w:rPr>
              <w:t>级手术台次</w:t>
            </w:r>
          </w:p>
        </w:tc>
        <w:tc>
          <w:tcPr>
            <w:tcW w:w="1620" w:type="dxa"/>
            <w:tcBorders>
              <w:top w:val="single" w:sz="4" w:space="0" w:color="auto"/>
              <w:left w:val="nil"/>
              <w:bottom w:val="single" w:sz="4" w:space="0" w:color="auto"/>
              <w:right w:val="single" w:sz="4" w:space="0" w:color="auto"/>
            </w:tcBorders>
            <w:vAlign w:val="center"/>
          </w:tcPr>
          <w:p w:rsidR="00160389" w:rsidRDefault="00160389">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tcPr>
          <w:p w:rsidR="00160389" w:rsidRDefault="00FA6D04">
            <w:pPr>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年院外会诊人次</w:t>
            </w:r>
          </w:p>
        </w:tc>
        <w:tc>
          <w:tcPr>
            <w:tcW w:w="1620" w:type="dxa"/>
            <w:tcBorders>
              <w:top w:val="single" w:sz="4" w:space="0" w:color="auto"/>
              <w:left w:val="nil"/>
              <w:bottom w:val="single" w:sz="4" w:space="0" w:color="auto"/>
              <w:right w:val="single" w:sz="4" w:space="0" w:color="auto"/>
            </w:tcBorders>
            <w:vAlign w:val="center"/>
          </w:tcPr>
          <w:p w:rsidR="00160389" w:rsidRDefault="00160389">
            <w:pPr>
              <w:spacing w:line="360" w:lineRule="exact"/>
              <w:jc w:val="center"/>
              <w:rPr>
                <w:rFonts w:ascii="仿宋_GB2312" w:eastAsia="仿宋_GB2312"/>
                <w:color w:val="000000"/>
                <w:kern w:val="0"/>
                <w:sz w:val="24"/>
              </w:rPr>
            </w:pPr>
          </w:p>
        </w:tc>
      </w:tr>
      <w:tr w:rsidR="00160389">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60389" w:rsidRDefault="00FA6D04">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年门诊人次</w:t>
            </w:r>
          </w:p>
        </w:tc>
        <w:tc>
          <w:tcPr>
            <w:tcW w:w="1620" w:type="dxa"/>
            <w:tcBorders>
              <w:top w:val="single" w:sz="4" w:space="0" w:color="auto"/>
              <w:left w:val="nil"/>
              <w:bottom w:val="single" w:sz="4" w:space="0" w:color="auto"/>
              <w:right w:val="single" w:sz="4" w:space="0" w:color="auto"/>
            </w:tcBorders>
            <w:vAlign w:val="center"/>
          </w:tcPr>
          <w:p w:rsidR="00160389" w:rsidRDefault="00160389">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tcPr>
          <w:p w:rsidR="00160389" w:rsidRDefault="00FA6D04">
            <w:pPr>
              <w:spacing w:line="360" w:lineRule="exact"/>
              <w:jc w:val="center"/>
              <w:rPr>
                <w:rFonts w:ascii="仿宋_GB2312" w:eastAsia="仿宋_GB2312"/>
                <w:color w:val="000000"/>
                <w:kern w:val="0"/>
                <w:sz w:val="24"/>
              </w:rPr>
            </w:pPr>
            <w:proofErr w:type="gramStart"/>
            <w:r>
              <w:rPr>
                <w:rFonts w:ascii="仿宋_GB2312" w:eastAsia="仿宋_GB2312" w:hint="eastAsia"/>
                <w:color w:val="000000"/>
                <w:kern w:val="0"/>
                <w:sz w:val="24"/>
              </w:rPr>
              <w:t>年主持</w:t>
            </w:r>
            <w:proofErr w:type="gramEnd"/>
            <w:r>
              <w:rPr>
                <w:rFonts w:ascii="仿宋_GB2312" w:eastAsia="仿宋_GB2312" w:hint="eastAsia"/>
                <w:color w:val="000000"/>
                <w:kern w:val="0"/>
                <w:sz w:val="24"/>
              </w:rPr>
              <w:t>疑难危重病人</w:t>
            </w:r>
          </w:p>
          <w:p w:rsidR="00160389" w:rsidRDefault="00FA6D04">
            <w:pPr>
              <w:spacing w:line="360" w:lineRule="exact"/>
              <w:jc w:val="center"/>
              <w:rPr>
                <w:rFonts w:ascii="仿宋_GB2312" w:eastAsia="仿宋_GB2312"/>
                <w:color w:val="000000"/>
                <w:sz w:val="24"/>
              </w:rPr>
            </w:pPr>
            <w:r>
              <w:rPr>
                <w:rFonts w:ascii="仿宋_GB2312" w:eastAsia="仿宋_GB2312" w:hint="eastAsia"/>
                <w:color w:val="000000"/>
                <w:kern w:val="0"/>
                <w:sz w:val="24"/>
              </w:rPr>
              <w:t>抢救数</w:t>
            </w:r>
          </w:p>
        </w:tc>
        <w:tc>
          <w:tcPr>
            <w:tcW w:w="1620" w:type="dxa"/>
            <w:tcBorders>
              <w:top w:val="single" w:sz="4" w:space="0" w:color="auto"/>
              <w:left w:val="nil"/>
              <w:bottom w:val="single" w:sz="4" w:space="0" w:color="auto"/>
              <w:right w:val="single" w:sz="4" w:space="0" w:color="auto"/>
            </w:tcBorders>
            <w:vAlign w:val="center"/>
          </w:tcPr>
          <w:p w:rsidR="00160389" w:rsidRDefault="00160389">
            <w:pPr>
              <w:widowControl/>
              <w:spacing w:line="360" w:lineRule="exact"/>
              <w:jc w:val="center"/>
              <w:rPr>
                <w:rFonts w:ascii="仿宋_GB2312" w:eastAsia="仿宋_GB2312"/>
                <w:color w:val="000000"/>
                <w:kern w:val="0"/>
                <w:sz w:val="24"/>
              </w:rPr>
            </w:pPr>
          </w:p>
        </w:tc>
      </w:tr>
      <w:tr w:rsidR="00160389">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60389" w:rsidRDefault="00FA6D04">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年住院人次</w:t>
            </w:r>
          </w:p>
        </w:tc>
        <w:tc>
          <w:tcPr>
            <w:tcW w:w="1620" w:type="dxa"/>
            <w:tcBorders>
              <w:top w:val="single" w:sz="4" w:space="0" w:color="auto"/>
              <w:left w:val="nil"/>
              <w:bottom w:val="single" w:sz="4" w:space="0" w:color="auto"/>
              <w:right w:val="single" w:sz="4" w:space="0" w:color="auto"/>
            </w:tcBorders>
            <w:vAlign w:val="center"/>
          </w:tcPr>
          <w:p w:rsidR="00160389" w:rsidRDefault="00160389">
            <w:pPr>
              <w:spacing w:line="360" w:lineRule="exact"/>
              <w:jc w:val="center"/>
              <w:rPr>
                <w:rFonts w:ascii="仿宋_GB2312" w:eastAsia="仿宋_GB2312"/>
                <w:color w:val="000000"/>
                <w:sz w:val="24"/>
              </w:rPr>
            </w:pPr>
          </w:p>
        </w:tc>
        <w:tc>
          <w:tcPr>
            <w:tcW w:w="2667" w:type="dxa"/>
            <w:tcBorders>
              <w:top w:val="single" w:sz="4" w:space="0" w:color="auto"/>
              <w:left w:val="nil"/>
              <w:bottom w:val="single" w:sz="4" w:space="0" w:color="auto"/>
              <w:right w:val="single" w:sz="4" w:space="0" w:color="auto"/>
            </w:tcBorders>
            <w:vAlign w:val="center"/>
          </w:tcPr>
          <w:p w:rsidR="00160389" w:rsidRDefault="00FA6D04">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住院病人治愈率</w:t>
            </w:r>
          </w:p>
        </w:tc>
        <w:tc>
          <w:tcPr>
            <w:tcW w:w="1620" w:type="dxa"/>
            <w:tcBorders>
              <w:top w:val="single" w:sz="4" w:space="0" w:color="auto"/>
              <w:left w:val="nil"/>
              <w:bottom w:val="single" w:sz="4" w:space="0" w:color="auto"/>
              <w:right w:val="single" w:sz="4" w:space="0" w:color="auto"/>
            </w:tcBorders>
            <w:vAlign w:val="center"/>
          </w:tcPr>
          <w:p w:rsidR="00160389" w:rsidRDefault="00FA6D04">
            <w:pPr>
              <w:spacing w:line="360" w:lineRule="exact"/>
              <w:jc w:val="center"/>
              <w:rPr>
                <w:rFonts w:ascii="仿宋_GB2312" w:eastAsia="仿宋_GB2312"/>
                <w:color w:val="000000"/>
                <w:kern w:val="0"/>
                <w:sz w:val="24"/>
              </w:rPr>
            </w:pPr>
            <w:r>
              <w:rPr>
                <w:rFonts w:ascii="仿宋_GB2312" w:eastAsia="仿宋_GB2312" w:hint="eastAsia"/>
                <w:color w:val="000000"/>
                <w:kern w:val="0"/>
                <w:sz w:val="24"/>
              </w:rPr>
              <w:t>%</w:t>
            </w:r>
          </w:p>
        </w:tc>
      </w:tr>
      <w:tr w:rsidR="00160389">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60389" w:rsidRDefault="00160389">
            <w:pPr>
              <w:widowControl/>
              <w:spacing w:line="360" w:lineRule="exact"/>
              <w:jc w:val="center"/>
              <w:rPr>
                <w:rFonts w:ascii="仿宋_GB2312" w:eastAsia="仿宋_GB2312"/>
                <w:color w:val="000000"/>
                <w:kern w:val="0"/>
                <w:sz w:val="24"/>
              </w:rPr>
            </w:pPr>
          </w:p>
        </w:tc>
        <w:tc>
          <w:tcPr>
            <w:tcW w:w="1620" w:type="dxa"/>
            <w:tcBorders>
              <w:top w:val="single" w:sz="4" w:space="0" w:color="auto"/>
              <w:left w:val="nil"/>
              <w:bottom w:val="single" w:sz="4" w:space="0" w:color="auto"/>
              <w:right w:val="single" w:sz="4" w:space="0" w:color="auto"/>
            </w:tcBorders>
            <w:vAlign w:val="center"/>
          </w:tcPr>
          <w:p w:rsidR="00160389" w:rsidRDefault="00160389">
            <w:pPr>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tcPr>
          <w:p w:rsidR="00160389" w:rsidRDefault="00FA6D04">
            <w:pPr>
              <w:spacing w:line="360" w:lineRule="exact"/>
              <w:jc w:val="center"/>
              <w:rPr>
                <w:rFonts w:ascii="仿宋_GB2312" w:eastAsia="仿宋_GB2312"/>
                <w:color w:val="000000"/>
                <w:sz w:val="24"/>
              </w:rPr>
            </w:pPr>
            <w:r>
              <w:rPr>
                <w:rFonts w:ascii="仿宋_GB2312" w:eastAsia="仿宋_GB2312" w:hint="eastAsia"/>
                <w:color w:val="000000"/>
                <w:sz w:val="24"/>
              </w:rPr>
              <w:t>住院病人好转率</w:t>
            </w:r>
          </w:p>
        </w:tc>
        <w:tc>
          <w:tcPr>
            <w:tcW w:w="1620" w:type="dxa"/>
            <w:tcBorders>
              <w:top w:val="single" w:sz="4" w:space="0" w:color="auto"/>
              <w:left w:val="nil"/>
              <w:bottom w:val="single" w:sz="4" w:space="0" w:color="auto"/>
              <w:right w:val="single" w:sz="4" w:space="0" w:color="auto"/>
            </w:tcBorders>
            <w:vAlign w:val="center"/>
          </w:tcPr>
          <w:p w:rsidR="00160389" w:rsidRDefault="00FA6D04">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w:t>
            </w:r>
          </w:p>
        </w:tc>
      </w:tr>
      <w:tr w:rsidR="00160389">
        <w:trPr>
          <w:trHeight w:val="907"/>
          <w:jc w:val="center"/>
        </w:trPr>
        <w:tc>
          <w:tcPr>
            <w:tcW w:w="740" w:type="dxa"/>
            <w:tcBorders>
              <w:top w:val="single" w:sz="4" w:space="0" w:color="auto"/>
              <w:left w:val="single" w:sz="4" w:space="0" w:color="auto"/>
              <w:bottom w:val="single" w:sz="4" w:space="0" w:color="auto"/>
              <w:right w:val="single" w:sz="4" w:space="0" w:color="auto"/>
            </w:tcBorders>
            <w:vAlign w:val="center"/>
          </w:tcPr>
          <w:p w:rsidR="00160389" w:rsidRDefault="00FA6D04">
            <w:pPr>
              <w:widowControl/>
              <w:jc w:val="center"/>
              <w:rPr>
                <w:rFonts w:ascii="仿宋_GB2312" w:eastAsia="仿宋_GB2312"/>
                <w:color w:val="000000"/>
                <w:kern w:val="0"/>
                <w:sz w:val="24"/>
              </w:rPr>
            </w:pPr>
            <w:proofErr w:type="gramStart"/>
            <w:r>
              <w:rPr>
                <w:rFonts w:ascii="仿宋_GB2312" w:eastAsia="仿宋_GB2312" w:hint="eastAsia"/>
                <w:color w:val="000000"/>
                <w:kern w:val="0"/>
                <w:sz w:val="24"/>
              </w:rPr>
              <w:t>疾控专业</w:t>
            </w:r>
            <w:proofErr w:type="gramEnd"/>
            <w:r>
              <w:rPr>
                <w:rFonts w:ascii="仿宋_GB2312" w:eastAsia="仿宋_GB2312" w:hint="eastAsia"/>
                <w:color w:val="000000"/>
                <w:kern w:val="0"/>
                <w:sz w:val="24"/>
              </w:rPr>
              <w:t>填写</w:t>
            </w:r>
          </w:p>
        </w:tc>
        <w:tc>
          <w:tcPr>
            <w:tcW w:w="2314" w:type="dxa"/>
            <w:tcBorders>
              <w:top w:val="single" w:sz="4" w:space="0" w:color="auto"/>
              <w:left w:val="single" w:sz="4" w:space="0" w:color="auto"/>
              <w:bottom w:val="nil"/>
              <w:right w:val="single" w:sz="4" w:space="0" w:color="auto"/>
            </w:tcBorders>
            <w:vAlign w:val="center"/>
          </w:tcPr>
          <w:p w:rsidR="00160389" w:rsidRDefault="00FA6D04">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主持处理</w:t>
            </w:r>
            <w:r>
              <w:rPr>
                <w:rFonts w:ascii="仿宋_GB2312" w:eastAsia="仿宋_GB2312" w:hint="eastAsia"/>
                <w:color w:val="000000"/>
                <w:sz w:val="24"/>
              </w:rPr>
              <w:t>突发公共卫生事件数或重大疾病预防控制数</w:t>
            </w:r>
          </w:p>
        </w:tc>
        <w:tc>
          <w:tcPr>
            <w:tcW w:w="1620" w:type="dxa"/>
            <w:tcBorders>
              <w:top w:val="single" w:sz="4" w:space="0" w:color="auto"/>
              <w:left w:val="nil"/>
              <w:bottom w:val="nil"/>
              <w:right w:val="single" w:sz="4" w:space="0" w:color="auto"/>
            </w:tcBorders>
            <w:vAlign w:val="center"/>
          </w:tcPr>
          <w:p w:rsidR="00160389" w:rsidRDefault="00160389">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nil"/>
              <w:right w:val="single" w:sz="4" w:space="0" w:color="auto"/>
            </w:tcBorders>
            <w:vAlign w:val="center"/>
          </w:tcPr>
          <w:p w:rsidR="00160389" w:rsidRDefault="00FA6D04">
            <w:pPr>
              <w:spacing w:line="360" w:lineRule="exact"/>
              <w:jc w:val="center"/>
              <w:rPr>
                <w:rFonts w:ascii="仿宋_GB2312" w:eastAsia="仿宋_GB2312"/>
                <w:color w:val="000000"/>
                <w:sz w:val="24"/>
              </w:rPr>
            </w:pPr>
            <w:r>
              <w:rPr>
                <w:rFonts w:ascii="仿宋_GB2312" w:eastAsia="仿宋_GB2312" w:hint="eastAsia"/>
                <w:color w:val="000000"/>
                <w:sz w:val="24"/>
              </w:rPr>
              <w:t>现场指导、解决疑难</w:t>
            </w:r>
          </w:p>
          <w:p w:rsidR="00160389" w:rsidRDefault="00FA6D04">
            <w:pPr>
              <w:spacing w:line="360" w:lineRule="exact"/>
              <w:jc w:val="center"/>
              <w:rPr>
                <w:rFonts w:ascii="仿宋_GB2312" w:eastAsia="仿宋_GB2312"/>
                <w:color w:val="000000"/>
                <w:sz w:val="24"/>
              </w:rPr>
            </w:pPr>
            <w:r>
              <w:rPr>
                <w:rFonts w:ascii="仿宋_GB2312" w:eastAsia="仿宋_GB2312" w:hint="eastAsia"/>
                <w:color w:val="000000"/>
                <w:sz w:val="24"/>
              </w:rPr>
              <w:t>复杂专业技术问题数</w:t>
            </w:r>
          </w:p>
        </w:tc>
        <w:tc>
          <w:tcPr>
            <w:tcW w:w="1620" w:type="dxa"/>
            <w:tcBorders>
              <w:top w:val="single" w:sz="4" w:space="0" w:color="auto"/>
              <w:left w:val="nil"/>
              <w:bottom w:val="nil"/>
              <w:right w:val="single" w:sz="4" w:space="0" w:color="auto"/>
            </w:tcBorders>
            <w:vAlign w:val="center"/>
          </w:tcPr>
          <w:p w:rsidR="00160389" w:rsidRDefault="00160389">
            <w:pPr>
              <w:widowControl/>
              <w:spacing w:line="360" w:lineRule="exact"/>
              <w:jc w:val="center"/>
              <w:rPr>
                <w:rFonts w:ascii="仿宋_GB2312" w:eastAsia="仿宋_GB2312"/>
                <w:color w:val="000000"/>
                <w:kern w:val="0"/>
                <w:sz w:val="24"/>
              </w:rPr>
            </w:pPr>
          </w:p>
        </w:tc>
      </w:tr>
      <w:tr w:rsidR="00160389">
        <w:trPr>
          <w:trHeight w:val="907"/>
          <w:jc w:val="center"/>
        </w:trPr>
        <w:tc>
          <w:tcPr>
            <w:tcW w:w="3054" w:type="dxa"/>
            <w:gridSpan w:val="2"/>
            <w:vMerge w:val="restart"/>
            <w:tcBorders>
              <w:top w:val="single" w:sz="4" w:space="0" w:color="auto"/>
              <w:left w:val="single" w:sz="4" w:space="0" w:color="auto"/>
              <w:bottom w:val="single" w:sz="4" w:space="0" w:color="auto"/>
              <w:right w:val="single" w:sz="4" w:space="0" w:color="auto"/>
            </w:tcBorders>
            <w:vAlign w:val="center"/>
          </w:tcPr>
          <w:p w:rsidR="00160389" w:rsidRDefault="00FA6D04">
            <w:pPr>
              <w:widowControl/>
              <w:jc w:val="center"/>
              <w:rPr>
                <w:rFonts w:ascii="仿宋_GB2312" w:eastAsia="仿宋_GB2312"/>
                <w:color w:val="000000"/>
                <w:kern w:val="0"/>
                <w:sz w:val="24"/>
              </w:rPr>
            </w:pPr>
            <w:r>
              <w:rPr>
                <w:rFonts w:ascii="仿宋_GB2312" w:eastAsia="仿宋_GB2312" w:hint="eastAsia"/>
                <w:color w:val="000000"/>
                <w:kern w:val="0"/>
                <w:sz w:val="24"/>
              </w:rPr>
              <w:t>代表本学科领域先进水平</w:t>
            </w:r>
          </w:p>
          <w:p w:rsidR="00160389" w:rsidRDefault="00FA6D04">
            <w:pPr>
              <w:widowControl/>
              <w:jc w:val="center"/>
              <w:rPr>
                <w:rFonts w:ascii="仿宋_GB2312" w:eastAsia="仿宋_GB2312"/>
                <w:color w:val="000000"/>
                <w:kern w:val="0"/>
                <w:sz w:val="24"/>
              </w:rPr>
            </w:pPr>
            <w:r>
              <w:rPr>
                <w:rFonts w:ascii="仿宋_GB2312" w:eastAsia="仿宋_GB2312" w:hint="eastAsia"/>
                <w:color w:val="000000"/>
                <w:kern w:val="0"/>
                <w:sz w:val="24"/>
              </w:rPr>
              <w:t>的新技术及近五年累计诊疗或处置例数</w:t>
            </w:r>
          </w:p>
        </w:tc>
        <w:tc>
          <w:tcPr>
            <w:tcW w:w="4287" w:type="dxa"/>
            <w:gridSpan w:val="2"/>
            <w:tcBorders>
              <w:top w:val="single" w:sz="4" w:space="0" w:color="auto"/>
              <w:left w:val="nil"/>
              <w:bottom w:val="single" w:sz="4" w:space="0" w:color="auto"/>
              <w:right w:val="single" w:sz="4" w:space="0" w:color="auto"/>
            </w:tcBorders>
            <w:vAlign w:val="center"/>
          </w:tcPr>
          <w:p w:rsidR="00160389" w:rsidRDefault="00FA6D04">
            <w:pPr>
              <w:widowControl/>
              <w:jc w:val="center"/>
              <w:rPr>
                <w:rFonts w:ascii="仿宋_GB2312" w:eastAsia="仿宋_GB2312"/>
                <w:color w:val="000000"/>
                <w:kern w:val="0"/>
                <w:sz w:val="24"/>
              </w:rPr>
            </w:pPr>
            <w:r>
              <w:rPr>
                <w:rFonts w:ascii="仿宋_GB2312" w:eastAsia="仿宋_GB2312" w:hint="eastAsia"/>
                <w:color w:val="000000"/>
                <w:kern w:val="0"/>
                <w:sz w:val="24"/>
              </w:rPr>
              <w:t>代表技术名称</w:t>
            </w:r>
          </w:p>
        </w:tc>
        <w:tc>
          <w:tcPr>
            <w:tcW w:w="1620" w:type="dxa"/>
            <w:tcBorders>
              <w:top w:val="single" w:sz="4" w:space="0" w:color="auto"/>
              <w:left w:val="nil"/>
              <w:bottom w:val="single" w:sz="4" w:space="0" w:color="auto"/>
              <w:right w:val="single" w:sz="4" w:space="0" w:color="auto"/>
            </w:tcBorders>
            <w:vAlign w:val="center"/>
          </w:tcPr>
          <w:p w:rsidR="00160389" w:rsidRDefault="00FA6D04">
            <w:pPr>
              <w:ind w:left="57"/>
              <w:jc w:val="center"/>
              <w:rPr>
                <w:rFonts w:ascii="仿宋_GB2312" w:eastAsia="仿宋_GB2312"/>
                <w:color w:val="000000"/>
                <w:kern w:val="0"/>
                <w:sz w:val="24"/>
              </w:rPr>
            </w:pPr>
            <w:r>
              <w:rPr>
                <w:rFonts w:ascii="仿宋_GB2312" w:eastAsia="仿宋_GB2312" w:hint="eastAsia"/>
                <w:color w:val="000000"/>
                <w:kern w:val="0"/>
                <w:sz w:val="24"/>
              </w:rPr>
              <w:t>诊疗或</w:t>
            </w:r>
          </w:p>
          <w:p w:rsidR="00160389" w:rsidRDefault="00FA6D04">
            <w:pPr>
              <w:ind w:left="57"/>
              <w:jc w:val="center"/>
              <w:rPr>
                <w:rFonts w:ascii="仿宋_GB2312" w:eastAsia="仿宋_GB2312"/>
                <w:color w:val="000000"/>
                <w:kern w:val="0"/>
                <w:sz w:val="24"/>
              </w:rPr>
            </w:pPr>
            <w:r>
              <w:rPr>
                <w:rFonts w:ascii="仿宋_GB2312" w:eastAsia="仿宋_GB2312" w:hint="eastAsia"/>
                <w:color w:val="000000"/>
                <w:kern w:val="0"/>
                <w:sz w:val="24"/>
              </w:rPr>
              <w:t>处置例数</w:t>
            </w:r>
          </w:p>
        </w:tc>
      </w:tr>
      <w:tr w:rsidR="00160389">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60389" w:rsidRDefault="00FA6D04">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r>
      <w:tr w:rsidR="00160389">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60389" w:rsidRDefault="00FA6D04">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r>
      <w:tr w:rsidR="00160389">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60389" w:rsidRDefault="00FA6D04">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r>
      <w:tr w:rsidR="00160389">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1620" w:type="dxa"/>
            <w:tcBorders>
              <w:top w:val="single" w:sz="4" w:space="0" w:color="auto"/>
              <w:left w:val="nil"/>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r>
      <w:tr w:rsidR="00160389">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60389" w:rsidRDefault="00FA6D04">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160389" w:rsidRDefault="00160389">
            <w:pPr>
              <w:widowControl/>
              <w:jc w:val="left"/>
              <w:rPr>
                <w:rFonts w:ascii="仿宋_GB2312" w:eastAsia="仿宋_GB2312"/>
                <w:color w:val="000000"/>
                <w:kern w:val="0"/>
                <w:sz w:val="24"/>
              </w:rPr>
            </w:pPr>
          </w:p>
        </w:tc>
      </w:tr>
    </w:tbl>
    <w:p w:rsidR="00160389" w:rsidRDefault="00FA6D04">
      <w:pPr>
        <w:adjustRightInd w:val="0"/>
        <w:spacing w:afterLines="50" w:after="120"/>
        <w:rPr>
          <w:rFonts w:eastAsia="黑体"/>
          <w:bCs/>
          <w:color w:val="000000"/>
          <w:sz w:val="32"/>
          <w:szCs w:val="32"/>
        </w:rPr>
      </w:pPr>
      <w:r>
        <w:rPr>
          <w:rFonts w:eastAsia="黑体" w:hint="eastAsia"/>
          <w:bCs/>
          <w:color w:val="000000"/>
          <w:sz w:val="32"/>
          <w:szCs w:val="32"/>
        </w:rPr>
        <w:lastRenderedPageBreak/>
        <w:t>五、科研业绩</w:t>
      </w:r>
    </w:p>
    <w:p w:rsidR="00160389" w:rsidRDefault="00FA6D04">
      <w:pPr>
        <w:adjustRightInd w:val="0"/>
        <w:spacing w:afterLines="50" w:after="120" w:line="400" w:lineRule="exact"/>
        <w:rPr>
          <w:rFonts w:ascii="楷体_GB2312" w:eastAsia="楷体_GB2312"/>
          <w:bCs/>
          <w:color w:val="000000"/>
          <w:sz w:val="32"/>
        </w:rPr>
      </w:pPr>
      <w:r>
        <w:rPr>
          <w:rFonts w:ascii="楷体_GB2312" w:eastAsia="楷体_GB2312" w:hint="eastAsia"/>
          <w:bCs/>
          <w:color w:val="000000"/>
          <w:sz w:val="32"/>
        </w:rPr>
        <w:t>（一）成果奖励</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036"/>
        <w:gridCol w:w="898"/>
        <w:gridCol w:w="2341"/>
        <w:gridCol w:w="891"/>
        <w:gridCol w:w="885"/>
      </w:tblGrid>
      <w:tr w:rsidR="00160389">
        <w:trPr>
          <w:cantSplit/>
          <w:trHeight w:val="1125"/>
          <w:jc w:val="center"/>
        </w:trPr>
        <w:tc>
          <w:tcPr>
            <w:tcW w:w="900"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spacing w:line="400" w:lineRule="exact"/>
              <w:jc w:val="center"/>
              <w:rPr>
                <w:rFonts w:ascii="仿宋_GB2312" w:eastAsia="仿宋_GB2312"/>
                <w:color w:val="000000"/>
                <w:spacing w:val="24"/>
                <w:sz w:val="28"/>
              </w:rPr>
            </w:pPr>
          </w:p>
        </w:tc>
        <w:tc>
          <w:tcPr>
            <w:tcW w:w="3036"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奖励名称</w:t>
            </w:r>
          </w:p>
        </w:tc>
        <w:tc>
          <w:tcPr>
            <w:tcW w:w="898"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奖励等级</w:t>
            </w:r>
          </w:p>
        </w:tc>
        <w:tc>
          <w:tcPr>
            <w:tcW w:w="2341"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授奖单位</w:t>
            </w:r>
          </w:p>
        </w:tc>
        <w:tc>
          <w:tcPr>
            <w:tcW w:w="891"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排名</w:t>
            </w:r>
          </w:p>
        </w:tc>
        <w:tc>
          <w:tcPr>
            <w:tcW w:w="885"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获奖年份</w:t>
            </w:r>
          </w:p>
        </w:tc>
      </w:tr>
      <w:tr w:rsidR="00160389">
        <w:trPr>
          <w:cantSplit/>
          <w:trHeight w:val="1493"/>
          <w:jc w:val="center"/>
        </w:trPr>
        <w:tc>
          <w:tcPr>
            <w:tcW w:w="900" w:type="dxa"/>
            <w:tcBorders>
              <w:top w:val="single" w:sz="4" w:space="0" w:color="auto"/>
              <w:left w:val="single" w:sz="4" w:space="0" w:color="auto"/>
              <w:bottom w:val="single" w:sz="4" w:space="0" w:color="auto"/>
              <w:right w:val="single" w:sz="4" w:space="0" w:color="auto"/>
            </w:tcBorders>
            <w:vAlign w:val="center"/>
          </w:tcPr>
          <w:p w:rsidR="00160389" w:rsidRDefault="00FA6D04">
            <w:pPr>
              <w:spacing w:line="400" w:lineRule="exact"/>
              <w:jc w:val="center"/>
              <w:rPr>
                <w:rFonts w:ascii="仿宋_GB2312" w:eastAsia="仿宋_GB2312"/>
                <w:color w:val="000000"/>
                <w:sz w:val="24"/>
              </w:rPr>
            </w:pPr>
            <w:r>
              <w:rPr>
                <w:rFonts w:ascii="仿宋_GB2312" w:eastAsia="仿宋_GB2312" w:hint="eastAsia"/>
                <w:color w:val="000000"/>
                <w:spacing w:val="-6"/>
                <w:sz w:val="24"/>
              </w:rPr>
              <w:t>代表性</w:t>
            </w:r>
            <w:r>
              <w:rPr>
                <w:rFonts w:ascii="仿宋_GB2312" w:eastAsia="仿宋_GB2312" w:hint="eastAsia"/>
                <w:color w:val="000000"/>
                <w:sz w:val="24"/>
              </w:rPr>
              <w:t>科技奖励</w:t>
            </w:r>
          </w:p>
        </w:tc>
        <w:tc>
          <w:tcPr>
            <w:tcW w:w="303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left"/>
              <w:rPr>
                <w:rFonts w:ascii="仿宋_GB2312" w:eastAsia="仿宋_GB2312"/>
                <w:spacing w:val="24"/>
                <w:sz w:val="24"/>
              </w:rPr>
            </w:pPr>
            <w:r w:rsidRPr="0052770C">
              <w:rPr>
                <w:rFonts w:ascii="仿宋_GB2312" w:eastAsia="仿宋_GB2312" w:hint="eastAsia"/>
                <w:spacing w:val="24"/>
                <w:sz w:val="24"/>
              </w:rPr>
              <w:t>葛根素注射液不良反应的研究和应用</w:t>
            </w:r>
          </w:p>
        </w:tc>
        <w:tc>
          <w:tcPr>
            <w:tcW w:w="89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二等</w:t>
            </w:r>
          </w:p>
        </w:tc>
        <w:tc>
          <w:tcPr>
            <w:tcW w:w="234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浙江省人民政府</w:t>
            </w:r>
          </w:p>
        </w:tc>
        <w:tc>
          <w:tcPr>
            <w:tcW w:w="89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ind w:firstLineChars="50" w:firstLine="120"/>
              <w:rPr>
                <w:rFonts w:ascii="仿宋_GB2312" w:eastAsia="仿宋_GB2312"/>
                <w:sz w:val="24"/>
              </w:rPr>
            </w:pPr>
            <w:r w:rsidRPr="0052770C">
              <w:rPr>
                <w:rFonts w:ascii="仿宋_GB2312" w:eastAsia="仿宋_GB2312" w:hint="eastAsia"/>
                <w:sz w:val="24"/>
              </w:rPr>
              <w:t>第4</w:t>
            </w:r>
          </w:p>
        </w:tc>
        <w:tc>
          <w:tcPr>
            <w:tcW w:w="88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2012</w:t>
            </w:r>
          </w:p>
        </w:tc>
      </w:tr>
      <w:tr w:rsidR="00160389">
        <w:trPr>
          <w:cantSplit/>
          <w:trHeight w:val="924"/>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160389" w:rsidRDefault="00FA6D04">
            <w:pPr>
              <w:spacing w:line="400" w:lineRule="exact"/>
              <w:jc w:val="center"/>
              <w:rPr>
                <w:rFonts w:ascii="仿宋_GB2312" w:eastAsia="仿宋_GB2312"/>
                <w:color w:val="000000"/>
                <w:sz w:val="24"/>
              </w:rPr>
            </w:pPr>
            <w:r>
              <w:rPr>
                <w:rFonts w:ascii="仿宋_GB2312" w:eastAsia="仿宋_GB2312" w:hint="eastAsia"/>
                <w:color w:val="000000"/>
                <w:sz w:val="24"/>
              </w:rPr>
              <w:t>其他</w:t>
            </w:r>
          </w:p>
          <w:p w:rsidR="00160389" w:rsidRDefault="00FA6D04">
            <w:pPr>
              <w:spacing w:line="400" w:lineRule="exact"/>
              <w:jc w:val="center"/>
              <w:rPr>
                <w:rFonts w:ascii="仿宋_GB2312" w:eastAsia="仿宋_GB2312"/>
                <w:color w:val="000000"/>
                <w:sz w:val="24"/>
              </w:rPr>
            </w:pPr>
            <w:r>
              <w:rPr>
                <w:rFonts w:ascii="仿宋_GB2312" w:eastAsia="仿宋_GB2312" w:hint="eastAsia"/>
                <w:color w:val="000000"/>
                <w:sz w:val="24"/>
              </w:rPr>
              <w:t>奖励</w:t>
            </w:r>
          </w:p>
        </w:tc>
        <w:tc>
          <w:tcPr>
            <w:tcW w:w="303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left"/>
              <w:rPr>
                <w:rFonts w:ascii="仿宋_GB2312" w:eastAsia="仿宋_GB2312"/>
                <w:spacing w:val="24"/>
                <w:sz w:val="24"/>
              </w:rPr>
            </w:pPr>
            <w:r w:rsidRPr="0052770C">
              <w:rPr>
                <w:rFonts w:ascii="仿宋_GB2312" w:eastAsia="仿宋_GB2312" w:hint="eastAsia"/>
                <w:spacing w:val="24"/>
                <w:sz w:val="24"/>
              </w:rPr>
              <w:t>基于医院药学服务质量持续改进的实践与探索</w:t>
            </w:r>
          </w:p>
        </w:tc>
        <w:tc>
          <w:tcPr>
            <w:tcW w:w="89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一等</w:t>
            </w:r>
          </w:p>
        </w:tc>
        <w:tc>
          <w:tcPr>
            <w:tcW w:w="234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浙江省教育厅</w:t>
            </w:r>
          </w:p>
        </w:tc>
        <w:tc>
          <w:tcPr>
            <w:tcW w:w="89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4"/>
              </w:rPr>
            </w:pPr>
            <w:r w:rsidRPr="0052770C">
              <w:rPr>
                <w:rFonts w:ascii="仿宋_GB2312" w:eastAsia="仿宋_GB2312" w:hint="eastAsia"/>
                <w:sz w:val="24"/>
              </w:rPr>
              <w:t>第2</w:t>
            </w:r>
          </w:p>
        </w:tc>
        <w:tc>
          <w:tcPr>
            <w:tcW w:w="88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2011</w:t>
            </w:r>
          </w:p>
        </w:tc>
      </w:tr>
      <w:tr w:rsidR="00160389">
        <w:trPr>
          <w:cantSplit/>
          <w:trHeight w:val="924"/>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left"/>
              <w:rPr>
                <w:rFonts w:ascii="仿宋_GB2312" w:eastAsia="仿宋_GB2312"/>
                <w:spacing w:val="24"/>
                <w:sz w:val="24"/>
              </w:rPr>
            </w:pPr>
            <w:r w:rsidRPr="0052770C">
              <w:rPr>
                <w:rFonts w:ascii="仿宋_GB2312" w:eastAsia="仿宋_GB2312" w:hint="eastAsia"/>
                <w:spacing w:val="24"/>
                <w:sz w:val="24"/>
              </w:rPr>
              <w:t>葛根素注射液不良反应的研究和应用</w:t>
            </w:r>
          </w:p>
        </w:tc>
        <w:tc>
          <w:tcPr>
            <w:tcW w:w="89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一等</w:t>
            </w:r>
          </w:p>
        </w:tc>
        <w:tc>
          <w:tcPr>
            <w:tcW w:w="234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浙江省卫生厅</w:t>
            </w:r>
          </w:p>
        </w:tc>
        <w:tc>
          <w:tcPr>
            <w:tcW w:w="89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ind w:firstLineChars="50" w:firstLine="120"/>
              <w:rPr>
                <w:rFonts w:ascii="仿宋_GB2312" w:eastAsia="仿宋_GB2312"/>
                <w:sz w:val="24"/>
              </w:rPr>
            </w:pPr>
            <w:r w:rsidRPr="0052770C">
              <w:rPr>
                <w:rFonts w:ascii="仿宋_GB2312" w:eastAsia="仿宋_GB2312" w:hint="eastAsia"/>
                <w:sz w:val="24"/>
              </w:rPr>
              <w:t>第4</w:t>
            </w:r>
          </w:p>
        </w:tc>
        <w:tc>
          <w:tcPr>
            <w:tcW w:w="88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2012</w:t>
            </w:r>
          </w:p>
        </w:tc>
      </w:tr>
      <w:tr w:rsidR="00160389">
        <w:trPr>
          <w:cantSplit/>
          <w:trHeight w:val="924"/>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spacing w:line="400" w:lineRule="exact"/>
              <w:jc w:val="left"/>
              <w:rPr>
                <w:rFonts w:ascii="仿宋_GB2312" w:eastAsia="仿宋_GB2312"/>
                <w:color w:val="0033CC"/>
                <w:spacing w:val="24"/>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r>
      <w:tr w:rsidR="00160389">
        <w:trPr>
          <w:cantSplit/>
          <w:trHeight w:val="924"/>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spacing w:line="400" w:lineRule="exact"/>
              <w:jc w:val="left"/>
              <w:rPr>
                <w:rFonts w:ascii="仿宋_GB2312" w:eastAsia="仿宋_GB2312"/>
                <w:color w:val="0033CC"/>
                <w:spacing w:val="24"/>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r>
      <w:tr w:rsidR="00160389">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spacing w:line="400" w:lineRule="exact"/>
              <w:jc w:val="left"/>
              <w:rPr>
                <w:rFonts w:ascii="仿宋_GB2312" w:eastAsia="仿宋_GB2312"/>
                <w:color w:val="0033CC"/>
                <w:spacing w:val="24"/>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r>
      <w:tr w:rsidR="00160389">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spacing w:line="400" w:lineRule="exact"/>
              <w:jc w:val="left"/>
              <w:rPr>
                <w:rFonts w:ascii="仿宋_GB2312" w:eastAsia="仿宋_GB2312"/>
                <w:color w:val="0033CC"/>
                <w:spacing w:val="24"/>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r>
      <w:tr w:rsidR="00160389">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spacing w:line="400" w:lineRule="exact"/>
              <w:jc w:val="left"/>
              <w:rPr>
                <w:rFonts w:ascii="仿宋_GB2312" w:eastAsia="仿宋_GB2312"/>
                <w:color w:val="0033CC"/>
                <w:spacing w:val="24"/>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r>
      <w:tr w:rsidR="00160389">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spacing w:line="400" w:lineRule="exact"/>
              <w:jc w:val="left"/>
              <w:rPr>
                <w:rFonts w:ascii="仿宋_GB2312" w:eastAsia="仿宋_GB2312"/>
                <w:color w:val="0033CC"/>
                <w:spacing w:val="24"/>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234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r>
    </w:tbl>
    <w:p w:rsidR="00160389" w:rsidRDefault="00160389">
      <w:pPr>
        <w:adjustRightInd w:val="0"/>
        <w:spacing w:afterLines="50" w:after="120" w:line="400" w:lineRule="exact"/>
        <w:rPr>
          <w:rFonts w:ascii="楷体_GB2312" w:eastAsia="楷体_GB2312"/>
          <w:bCs/>
          <w:color w:val="000000"/>
          <w:sz w:val="32"/>
        </w:rPr>
      </w:pPr>
    </w:p>
    <w:p w:rsidR="00160389" w:rsidRDefault="00160389">
      <w:pPr>
        <w:adjustRightInd w:val="0"/>
        <w:spacing w:afterLines="50" w:after="120" w:line="400" w:lineRule="exact"/>
        <w:rPr>
          <w:rFonts w:ascii="楷体_GB2312" w:eastAsia="楷体_GB2312"/>
          <w:bCs/>
          <w:color w:val="000000"/>
          <w:sz w:val="32"/>
        </w:rPr>
      </w:pPr>
    </w:p>
    <w:p w:rsidR="00160389" w:rsidRDefault="00FA6D04">
      <w:pPr>
        <w:adjustRightInd w:val="0"/>
        <w:spacing w:afterLines="50" w:after="120" w:line="400" w:lineRule="exact"/>
        <w:rPr>
          <w:rFonts w:ascii="楷体_GB2312" w:eastAsia="楷体_GB2312"/>
          <w:bCs/>
          <w:color w:val="000000"/>
          <w:sz w:val="32"/>
        </w:rPr>
      </w:pPr>
      <w:r>
        <w:rPr>
          <w:rFonts w:ascii="楷体_GB2312" w:eastAsia="楷体_GB2312" w:hint="eastAsia"/>
          <w:bCs/>
          <w:color w:val="000000"/>
          <w:sz w:val="32"/>
        </w:rPr>
        <w:lastRenderedPageBreak/>
        <w:t>（二）科研立项</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0"/>
        <w:gridCol w:w="1712"/>
        <w:gridCol w:w="960"/>
        <w:gridCol w:w="841"/>
        <w:gridCol w:w="850"/>
        <w:gridCol w:w="806"/>
      </w:tblGrid>
      <w:tr w:rsidR="00160389">
        <w:trPr>
          <w:cantSplit/>
          <w:trHeight w:val="1124"/>
          <w:jc w:val="center"/>
        </w:trPr>
        <w:tc>
          <w:tcPr>
            <w:tcW w:w="900"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spacing w:line="400" w:lineRule="exact"/>
              <w:jc w:val="center"/>
              <w:rPr>
                <w:rFonts w:ascii="仿宋_GB2312" w:eastAsia="仿宋_GB2312"/>
                <w:color w:val="000000"/>
                <w:spacing w:val="24"/>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项目名称</w:t>
            </w:r>
          </w:p>
        </w:tc>
        <w:tc>
          <w:tcPr>
            <w:tcW w:w="1712"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项目来源</w:t>
            </w:r>
          </w:p>
        </w:tc>
        <w:tc>
          <w:tcPr>
            <w:tcW w:w="960"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资助</w:t>
            </w:r>
          </w:p>
          <w:p w:rsidR="00160389" w:rsidRDefault="00FA6D04">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金额</w:t>
            </w:r>
          </w:p>
        </w:tc>
        <w:tc>
          <w:tcPr>
            <w:tcW w:w="841"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排名</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是否</w:t>
            </w:r>
          </w:p>
          <w:p w:rsidR="00160389" w:rsidRDefault="00FA6D04">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子课题</w:t>
            </w:r>
          </w:p>
        </w:tc>
        <w:tc>
          <w:tcPr>
            <w:tcW w:w="806"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立项年度</w:t>
            </w:r>
          </w:p>
        </w:tc>
      </w:tr>
      <w:tr w:rsidR="00160389">
        <w:trPr>
          <w:cantSplit/>
          <w:trHeight w:val="1403"/>
          <w:jc w:val="center"/>
        </w:trPr>
        <w:tc>
          <w:tcPr>
            <w:tcW w:w="900" w:type="dxa"/>
            <w:tcBorders>
              <w:top w:val="single" w:sz="4" w:space="0" w:color="auto"/>
              <w:left w:val="single" w:sz="4" w:space="0" w:color="auto"/>
              <w:bottom w:val="single" w:sz="4" w:space="0" w:color="auto"/>
              <w:right w:val="single" w:sz="4" w:space="0" w:color="auto"/>
            </w:tcBorders>
            <w:vAlign w:val="center"/>
          </w:tcPr>
          <w:p w:rsidR="00160389" w:rsidRDefault="00FA6D04">
            <w:pPr>
              <w:spacing w:line="400" w:lineRule="exact"/>
              <w:jc w:val="center"/>
              <w:rPr>
                <w:rFonts w:ascii="仿宋_GB2312" w:eastAsia="仿宋_GB2312"/>
                <w:color w:val="000000"/>
                <w:sz w:val="24"/>
              </w:rPr>
            </w:pPr>
            <w:r>
              <w:rPr>
                <w:rFonts w:ascii="仿宋_GB2312" w:eastAsia="仿宋_GB2312" w:hint="eastAsia"/>
                <w:color w:val="000000"/>
                <w:spacing w:val="-6"/>
                <w:sz w:val="24"/>
              </w:rPr>
              <w:t>代表性</w:t>
            </w:r>
            <w:r>
              <w:rPr>
                <w:rFonts w:ascii="仿宋_GB2312" w:eastAsia="仿宋_GB2312" w:hint="eastAsia"/>
                <w:color w:val="000000"/>
                <w:sz w:val="24"/>
              </w:rPr>
              <w:t>课题</w:t>
            </w:r>
          </w:p>
        </w:tc>
        <w:tc>
          <w:tcPr>
            <w:tcW w:w="28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left"/>
              <w:rPr>
                <w:rFonts w:ascii="仿宋_GB2312" w:eastAsia="仿宋_GB2312"/>
                <w:spacing w:val="24"/>
                <w:sz w:val="24"/>
              </w:rPr>
            </w:pPr>
            <w:r w:rsidRPr="0052770C">
              <w:rPr>
                <w:rFonts w:ascii="仿宋_GB2312" w:eastAsia="仿宋_GB2312" w:hint="eastAsia"/>
                <w:spacing w:val="24"/>
                <w:sz w:val="24"/>
              </w:rPr>
              <w:t>“十三五”浙江省中医药（中西医结合）重点学科建设计划</w:t>
            </w:r>
          </w:p>
        </w:tc>
        <w:tc>
          <w:tcPr>
            <w:tcW w:w="17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浙江省卫生计生委</w:t>
            </w:r>
          </w:p>
        </w:tc>
        <w:tc>
          <w:tcPr>
            <w:tcW w:w="9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120万</w:t>
            </w:r>
          </w:p>
        </w:tc>
        <w:tc>
          <w:tcPr>
            <w:tcW w:w="84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第1</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否</w:t>
            </w:r>
          </w:p>
        </w:tc>
        <w:tc>
          <w:tcPr>
            <w:tcW w:w="80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2017</w:t>
            </w:r>
          </w:p>
        </w:tc>
      </w:tr>
      <w:tr w:rsidR="00160389">
        <w:trPr>
          <w:cantSplit/>
          <w:trHeight w:val="1082"/>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160389" w:rsidRDefault="00FA6D04">
            <w:pPr>
              <w:spacing w:line="400" w:lineRule="exact"/>
              <w:jc w:val="center"/>
              <w:rPr>
                <w:rFonts w:ascii="仿宋_GB2312" w:eastAsia="仿宋_GB2312"/>
                <w:color w:val="000000"/>
                <w:sz w:val="24"/>
              </w:rPr>
            </w:pPr>
            <w:r>
              <w:rPr>
                <w:rFonts w:ascii="仿宋_GB2312" w:eastAsia="仿宋_GB2312" w:hint="eastAsia"/>
                <w:color w:val="000000"/>
                <w:sz w:val="24"/>
              </w:rPr>
              <w:t>其他立项课题</w:t>
            </w:r>
          </w:p>
        </w:tc>
        <w:tc>
          <w:tcPr>
            <w:tcW w:w="28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left"/>
              <w:rPr>
                <w:rFonts w:ascii="仿宋_GB2312" w:eastAsia="仿宋_GB2312"/>
                <w:spacing w:val="24"/>
                <w:sz w:val="24"/>
              </w:rPr>
            </w:pPr>
            <w:r w:rsidRPr="0052770C">
              <w:rPr>
                <w:rFonts w:ascii="仿宋_GB2312" w:eastAsia="仿宋_GB2312" w:hint="eastAsia"/>
                <w:spacing w:val="24"/>
                <w:sz w:val="24"/>
              </w:rPr>
              <w:t>基于AUC肝癌患者抗肿瘤药</w:t>
            </w:r>
            <w:proofErr w:type="gramStart"/>
            <w:r w:rsidRPr="0052770C">
              <w:rPr>
                <w:rFonts w:ascii="仿宋_GB2312" w:eastAsia="仿宋_GB2312" w:hint="eastAsia"/>
                <w:spacing w:val="24"/>
                <w:sz w:val="24"/>
              </w:rPr>
              <w:t>物最佳</w:t>
            </w:r>
            <w:proofErr w:type="gramEnd"/>
            <w:r w:rsidRPr="0052770C">
              <w:rPr>
                <w:rFonts w:ascii="仿宋_GB2312" w:eastAsia="仿宋_GB2312" w:hint="eastAsia"/>
                <w:spacing w:val="24"/>
                <w:sz w:val="24"/>
              </w:rPr>
              <w:t>治疗窗的确定及最优个体化治疗方案的应用研究</w:t>
            </w:r>
          </w:p>
        </w:tc>
        <w:tc>
          <w:tcPr>
            <w:tcW w:w="17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浙江省科技厅</w:t>
            </w:r>
          </w:p>
        </w:tc>
        <w:tc>
          <w:tcPr>
            <w:tcW w:w="9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15万</w:t>
            </w:r>
          </w:p>
        </w:tc>
        <w:tc>
          <w:tcPr>
            <w:tcW w:w="84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第1</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否</w:t>
            </w:r>
          </w:p>
        </w:tc>
        <w:tc>
          <w:tcPr>
            <w:tcW w:w="80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2016</w:t>
            </w:r>
          </w:p>
        </w:tc>
      </w:tr>
      <w:tr w:rsidR="00160389">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left"/>
              <w:rPr>
                <w:rFonts w:ascii="仿宋_GB2312" w:eastAsia="仿宋_GB2312"/>
                <w:spacing w:val="24"/>
                <w:sz w:val="24"/>
              </w:rPr>
            </w:pPr>
            <w:r w:rsidRPr="0052770C">
              <w:rPr>
                <w:rFonts w:ascii="仿宋_GB2312" w:eastAsia="仿宋_GB2312" w:hint="eastAsia"/>
                <w:spacing w:val="24"/>
                <w:sz w:val="24"/>
              </w:rPr>
              <w:t>医院合理用药（配药剂量）监管、药效禁忌告知接口开发及需求调研项目</w:t>
            </w:r>
          </w:p>
        </w:tc>
        <w:tc>
          <w:tcPr>
            <w:tcW w:w="17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spacing w:val="24"/>
                <w:sz w:val="24"/>
              </w:rPr>
              <w:t>国家食品药品监督管理局</w:t>
            </w:r>
          </w:p>
        </w:tc>
        <w:tc>
          <w:tcPr>
            <w:tcW w:w="9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60万</w:t>
            </w:r>
          </w:p>
        </w:tc>
        <w:tc>
          <w:tcPr>
            <w:tcW w:w="84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第1</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否</w:t>
            </w:r>
          </w:p>
        </w:tc>
        <w:tc>
          <w:tcPr>
            <w:tcW w:w="80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2013</w:t>
            </w:r>
          </w:p>
        </w:tc>
      </w:tr>
      <w:tr w:rsidR="00160389">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left"/>
              <w:rPr>
                <w:rFonts w:ascii="仿宋_GB2312" w:eastAsia="仿宋_GB2312"/>
                <w:spacing w:val="24"/>
                <w:sz w:val="24"/>
              </w:rPr>
            </w:pPr>
            <w:r w:rsidRPr="0052770C">
              <w:rPr>
                <w:rFonts w:ascii="仿宋_GB2312" w:eastAsia="仿宋_GB2312"/>
                <w:spacing w:val="24"/>
                <w:sz w:val="24"/>
              </w:rPr>
              <w:t>酪氨酸磷酸酶Shp2调控上皮间质转化</w:t>
            </w:r>
            <w:proofErr w:type="gramStart"/>
            <w:r w:rsidRPr="0052770C">
              <w:rPr>
                <w:rFonts w:ascii="仿宋_GB2312" w:eastAsia="仿宋_GB2312"/>
                <w:spacing w:val="24"/>
                <w:sz w:val="24"/>
              </w:rPr>
              <w:t>介</w:t>
            </w:r>
            <w:proofErr w:type="gramEnd"/>
            <w:r w:rsidRPr="0052770C">
              <w:rPr>
                <w:rFonts w:ascii="仿宋_GB2312" w:eastAsia="仿宋_GB2312"/>
                <w:spacing w:val="24"/>
                <w:sz w:val="24"/>
              </w:rPr>
              <w:t>导的非小细胞肺癌</w:t>
            </w:r>
            <w:proofErr w:type="gramStart"/>
            <w:r w:rsidRPr="0052770C">
              <w:rPr>
                <w:rFonts w:ascii="仿宋_GB2312" w:eastAsia="仿宋_GB2312"/>
                <w:spacing w:val="24"/>
                <w:sz w:val="24"/>
              </w:rPr>
              <w:t>吉非替尼</w:t>
            </w:r>
            <w:proofErr w:type="gramEnd"/>
            <w:r w:rsidRPr="0052770C">
              <w:rPr>
                <w:rFonts w:ascii="仿宋_GB2312" w:eastAsia="仿宋_GB2312"/>
                <w:spacing w:val="24"/>
                <w:sz w:val="24"/>
              </w:rPr>
              <w:t>耐药的分子机制研究</w:t>
            </w:r>
            <w:r w:rsidRPr="0052770C">
              <w:rPr>
                <w:rFonts w:ascii="仿宋_GB2312" w:eastAsia="仿宋_GB2312"/>
                <w:spacing w:val="24"/>
                <w:sz w:val="24"/>
              </w:rPr>
              <w:t> </w:t>
            </w:r>
          </w:p>
        </w:tc>
        <w:tc>
          <w:tcPr>
            <w:tcW w:w="17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国家自然科学基金委</w:t>
            </w:r>
          </w:p>
        </w:tc>
        <w:tc>
          <w:tcPr>
            <w:tcW w:w="9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22万</w:t>
            </w:r>
          </w:p>
        </w:tc>
        <w:tc>
          <w:tcPr>
            <w:tcW w:w="84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第1</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否</w:t>
            </w:r>
          </w:p>
        </w:tc>
        <w:tc>
          <w:tcPr>
            <w:tcW w:w="80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2012</w:t>
            </w:r>
          </w:p>
        </w:tc>
      </w:tr>
      <w:tr w:rsidR="00160389">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left"/>
              <w:rPr>
                <w:rFonts w:ascii="仿宋_GB2312" w:eastAsia="仿宋_GB2312"/>
                <w:spacing w:val="24"/>
                <w:sz w:val="24"/>
              </w:rPr>
            </w:pPr>
            <w:r w:rsidRPr="0052770C">
              <w:rPr>
                <w:rFonts w:ascii="仿宋_GB2312" w:eastAsia="仿宋_GB2312"/>
                <w:spacing w:val="24"/>
                <w:sz w:val="24"/>
              </w:rPr>
              <w:t>Oct4及其翻译后修饰对脑胶质瘤细胞增殖和</w:t>
            </w:r>
            <w:proofErr w:type="gramStart"/>
            <w:r w:rsidRPr="0052770C">
              <w:rPr>
                <w:rFonts w:ascii="仿宋_GB2312" w:eastAsia="仿宋_GB2312"/>
                <w:spacing w:val="24"/>
                <w:sz w:val="24"/>
              </w:rPr>
              <w:t>致瘤性的</w:t>
            </w:r>
            <w:proofErr w:type="gramEnd"/>
            <w:r w:rsidRPr="0052770C">
              <w:rPr>
                <w:rFonts w:ascii="仿宋_GB2312" w:eastAsia="仿宋_GB2312"/>
                <w:spacing w:val="24"/>
                <w:sz w:val="24"/>
              </w:rPr>
              <w:t>调控机制研究</w:t>
            </w:r>
            <w:r w:rsidRPr="0052770C">
              <w:rPr>
                <w:rFonts w:ascii="仿宋_GB2312" w:eastAsia="仿宋_GB2312"/>
                <w:spacing w:val="24"/>
                <w:sz w:val="24"/>
              </w:rPr>
              <w:t> </w:t>
            </w:r>
          </w:p>
        </w:tc>
        <w:tc>
          <w:tcPr>
            <w:tcW w:w="17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国家自然科学基金委</w:t>
            </w:r>
          </w:p>
        </w:tc>
        <w:tc>
          <w:tcPr>
            <w:tcW w:w="9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75万</w:t>
            </w:r>
          </w:p>
        </w:tc>
        <w:tc>
          <w:tcPr>
            <w:tcW w:w="84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第2</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否</w:t>
            </w:r>
          </w:p>
        </w:tc>
        <w:tc>
          <w:tcPr>
            <w:tcW w:w="80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pacing w:val="24"/>
                <w:sz w:val="24"/>
              </w:rPr>
            </w:pPr>
            <w:r w:rsidRPr="0052770C">
              <w:rPr>
                <w:rFonts w:ascii="仿宋_GB2312" w:eastAsia="仿宋_GB2312" w:hint="eastAsia"/>
                <w:spacing w:val="24"/>
                <w:sz w:val="24"/>
              </w:rPr>
              <w:t>2015</w:t>
            </w:r>
          </w:p>
        </w:tc>
      </w:tr>
      <w:tr w:rsidR="00160389">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left"/>
              <w:rPr>
                <w:rFonts w:ascii="仿宋_GB2312" w:eastAsia="仿宋_GB2312"/>
                <w:spacing w:val="24"/>
                <w:sz w:val="24"/>
              </w:rPr>
            </w:pPr>
            <w:r w:rsidRPr="0052770C">
              <w:rPr>
                <w:rFonts w:ascii="仿宋_GB2312" w:eastAsia="仿宋_GB2312" w:hint="eastAsia"/>
                <w:spacing w:val="24"/>
                <w:sz w:val="24"/>
              </w:rPr>
              <w:t>胰岛</w:t>
            </w:r>
            <w:r w:rsidRPr="0052770C">
              <w:rPr>
                <w:rFonts w:ascii="仿宋" w:eastAsia="仿宋" w:hAnsi="仿宋" w:hint="eastAsia"/>
                <w:spacing w:val="24"/>
                <w:sz w:val="24"/>
              </w:rPr>
              <w:t>β</w:t>
            </w:r>
            <w:r w:rsidRPr="0052770C">
              <w:rPr>
                <w:rFonts w:ascii="仿宋_GB2312" w:eastAsia="仿宋_GB2312" w:hint="eastAsia"/>
                <w:spacing w:val="24"/>
                <w:sz w:val="24"/>
              </w:rPr>
              <w:t>细胞的</w:t>
            </w:r>
            <w:proofErr w:type="gramStart"/>
            <w:r w:rsidRPr="0052770C">
              <w:rPr>
                <w:rFonts w:ascii="仿宋_GB2312" w:eastAsia="仿宋_GB2312" w:hint="eastAsia"/>
                <w:spacing w:val="24"/>
                <w:sz w:val="24"/>
              </w:rPr>
              <w:t>耦联膜</w:t>
            </w:r>
            <w:proofErr w:type="gramEnd"/>
            <w:r w:rsidRPr="0052770C">
              <w:rPr>
                <w:rFonts w:ascii="仿宋_GB2312" w:eastAsia="仿宋_GB2312" w:hint="eastAsia"/>
                <w:spacing w:val="24"/>
                <w:sz w:val="24"/>
              </w:rPr>
              <w:t>复合体-内质网-线粒体轴完整性调控及药物干预效应研究</w:t>
            </w:r>
          </w:p>
        </w:tc>
        <w:tc>
          <w:tcPr>
            <w:tcW w:w="17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国家自然科学基金委</w:t>
            </w:r>
          </w:p>
        </w:tc>
        <w:tc>
          <w:tcPr>
            <w:tcW w:w="9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64.8万</w:t>
            </w:r>
          </w:p>
        </w:tc>
        <w:tc>
          <w:tcPr>
            <w:tcW w:w="84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第2</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否</w:t>
            </w:r>
          </w:p>
        </w:tc>
        <w:tc>
          <w:tcPr>
            <w:tcW w:w="80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2016</w:t>
            </w:r>
          </w:p>
        </w:tc>
      </w:tr>
      <w:tr w:rsidR="00160389">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Default="00160389">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160389" w:rsidRDefault="00160389">
            <w:pPr>
              <w:adjustRightInd w:val="0"/>
              <w:spacing w:line="400" w:lineRule="exact"/>
              <w:jc w:val="left"/>
              <w:rPr>
                <w:rFonts w:ascii="仿宋_GB2312" w:eastAsia="仿宋_GB2312"/>
                <w:color w:val="0033CC"/>
                <w:spacing w:val="24"/>
                <w:sz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960"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41"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160389" w:rsidRDefault="00160389">
            <w:pPr>
              <w:spacing w:line="400" w:lineRule="exact"/>
              <w:rPr>
                <w:rFonts w:ascii="仿宋_GB2312" w:eastAsia="仿宋_GB2312"/>
                <w:color w:val="0033CC"/>
                <w:sz w:val="24"/>
              </w:rPr>
            </w:pPr>
          </w:p>
        </w:tc>
      </w:tr>
    </w:tbl>
    <w:p w:rsidR="00160389" w:rsidRDefault="00FA6D04">
      <w:pPr>
        <w:adjustRightInd w:val="0"/>
        <w:spacing w:afterLines="50" w:after="120" w:line="400" w:lineRule="exact"/>
        <w:rPr>
          <w:rFonts w:ascii="楷体_GB2312" w:eastAsia="楷体_GB2312"/>
          <w:bCs/>
          <w:color w:val="000000"/>
          <w:sz w:val="32"/>
        </w:rPr>
      </w:pPr>
      <w:r>
        <w:rPr>
          <w:rFonts w:ascii="楷体_GB2312" w:eastAsia="楷体_GB2312" w:hint="eastAsia"/>
          <w:bCs/>
          <w:color w:val="000000"/>
          <w:sz w:val="32"/>
        </w:rPr>
        <w:lastRenderedPageBreak/>
        <w:t>（三）发表论文</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533"/>
        <w:gridCol w:w="1417"/>
        <w:gridCol w:w="709"/>
        <w:gridCol w:w="851"/>
        <w:gridCol w:w="850"/>
        <w:gridCol w:w="851"/>
      </w:tblGrid>
      <w:tr w:rsidR="00160389">
        <w:trPr>
          <w:trHeight w:val="969"/>
        </w:trPr>
        <w:tc>
          <w:tcPr>
            <w:tcW w:w="900" w:type="dxa"/>
            <w:tcBorders>
              <w:top w:val="single" w:sz="4" w:space="0" w:color="auto"/>
              <w:left w:val="single" w:sz="4" w:space="0" w:color="auto"/>
              <w:bottom w:val="single" w:sz="4" w:space="0" w:color="auto"/>
              <w:right w:val="single" w:sz="4" w:space="0" w:color="auto"/>
            </w:tcBorders>
          </w:tcPr>
          <w:p w:rsidR="00160389" w:rsidRDefault="00160389">
            <w:pPr>
              <w:adjustRightInd w:val="0"/>
              <w:spacing w:line="400" w:lineRule="exact"/>
              <w:jc w:val="center"/>
              <w:rPr>
                <w:rFonts w:eastAsia="仿宋_GB2312"/>
                <w:color w:val="000000"/>
                <w:spacing w:val="24"/>
                <w:sz w:val="24"/>
              </w:rPr>
            </w:pPr>
          </w:p>
        </w:tc>
        <w:tc>
          <w:tcPr>
            <w:tcW w:w="3533"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eastAsia="仿宋_GB2312"/>
                <w:color w:val="000000"/>
                <w:spacing w:val="24"/>
                <w:sz w:val="24"/>
              </w:rPr>
            </w:pPr>
            <w:r>
              <w:rPr>
                <w:rFonts w:eastAsia="仿宋_GB2312"/>
                <w:color w:val="000000"/>
                <w:spacing w:val="24"/>
                <w:sz w:val="24"/>
              </w:rPr>
              <w:t>题目</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eastAsia="仿宋_GB2312"/>
                <w:color w:val="000000"/>
                <w:spacing w:val="24"/>
                <w:sz w:val="24"/>
              </w:rPr>
            </w:pPr>
            <w:r>
              <w:rPr>
                <w:rFonts w:eastAsia="仿宋_GB2312"/>
                <w:color w:val="000000"/>
                <w:spacing w:val="24"/>
                <w:sz w:val="24"/>
              </w:rPr>
              <w:t>刊物名称</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eastAsia="仿宋_GB2312"/>
                <w:color w:val="000000"/>
                <w:spacing w:val="24"/>
                <w:sz w:val="24"/>
              </w:rPr>
            </w:pPr>
            <w:r>
              <w:rPr>
                <w:rFonts w:eastAsia="仿宋_GB2312"/>
                <w:color w:val="000000"/>
                <w:spacing w:val="24"/>
                <w:sz w:val="24"/>
              </w:rPr>
              <w:t>级别</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eastAsia="仿宋_GB2312"/>
                <w:color w:val="000000"/>
                <w:spacing w:val="24"/>
                <w:sz w:val="24"/>
              </w:rPr>
            </w:pPr>
            <w:r>
              <w:rPr>
                <w:rFonts w:eastAsia="仿宋_GB2312"/>
                <w:color w:val="000000"/>
                <w:spacing w:val="24"/>
                <w:sz w:val="24"/>
              </w:rPr>
              <w:t>发表时间</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eastAsia="仿宋_GB2312"/>
                <w:color w:val="000000"/>
                <w:spacing w:val="24"/>
                <w:sz w:val="24"/>
              </w:rPr>
            </w:pPr>
            <w:r>
              <w:rPr>
                <w:rFonts w:eastAsia="仿宋_GB2312"/>
                <w:color w:val="000000"/>
                <w:spacing w:val="24"/>
                <w:sz w:val="24"/>
              </w:rPr>
              <w:t>影响因子</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Default="00FA6D04">
            <w:pPr>
              <w:adjustRightInd w:val="0"/>
              <w:spacing w:line="400" w:lineRule="exact"/>
              <w:jc w:val="center"/>
              <w:rPr>
                <w:rFonts w:eastAsia="仿宋_GB2312"/>
                <w:color w:val="000000"/>
                <w:spacing w:val="24"/>
                <w:sz w:val="24"/>
              </w:rPr>
            </w:pPr>
            <w:r>
              <w:rPr>
                <w:rFonts w:eastAsia="仿宋_GB2312"/>
                <w:color w:val="000000"/>
                <w:spacing w:val="24"/>
                <w:sz w:val="24"/>
              </w:rPr>
              <w:t>作者</w:t>
            </w:r>
          </w:p>
          <w:p w:rsidR="00160389" w:rsidRDefault="00FA6D04">
            <w:pPr>
              <w:adjustRightInd w:val="0"/>
              <w:spacing w:line="400" w:lineRule="exact"/>
              <w:jc w:val="center"/>
              <w:rPr>
                <w:rFonts w:eastAsia="仿宋_GB2312"/>
                <w:color w:val="000000"/>
                <w:spacing w:val="24"/>
                <w:sz w:val="24"/>
              </w:rPr>
            </w:pPr>
            <w:r>
              <w:rPr>
                <w:rFonts w:eastAsia="仿宋_GB2312"/>
                <w:color w:val="000000"/>
                <w:spacing w:val="24"/>
                <w:sz w:val="24"/>
              </w:rPr>
              <w:t>排名</w:t>
            </w:r>
          </w:p>
        </w:tc>
      </w:tr>
      <w:tr w:rsidR="0052770C" w:rsidRPr="0052770C">
        <w:trPr>
          <w:trHeight w:val="1474"/>
        </w:trPr>
        <w:tc>
          <w:tcPr>
            <w:tcW w:w="90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eastAsia="仿宋_GB2312"/>
                <w:sz w:val="24"/>
              </w:rPr>
            </w:pPr>
            <w:r w:rsidRPr="0052770C">
              <w:rPr>
                <w:rFonts w:eastAsia="仿宋_GB2312"/>
                <w:spacing w:val="-8"/>
                <w:sz w:val="24"/>
              </w:rPr>
              <w:t>代表性</w:t>
            </w:r>
            <w:r w:rsidRPr="0052770C">
              <w:rPr>
                <w:rFonts w:eastAsia="仿宋_GB2312"/>
                <w:sz w:val="24"/>
              </w:rPr>
              <w:t>论文</w:t>
            </w: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仿宋_GB2312"/>
                <w:sz w:val="24"/>
              </w:rPr>
            </w:pPr>
            <w:proofErr w:type="spellStart"/>
            <w:r w:rsidRPr="0052770C">
              <w:rPr>
                <w:rFonts w:eastAsia="等线"/>
                <w:sz w:val="24"/>
              </w:rPr>
              <w:t>Akt</w:t>
            </w:r>
            <w:proofErr w:type="spellEnd"/>
            <w:r w:rsidRPr="0052770C">
              <w:rPr>
                <w:rFonts w:eastAsia="等线"/>
                <w:sz w:val="24"/>
              </w:rPr>
              <w:t>-mediated phosphorylation of Oct4 is associated</w:t>
            </w:r>
            <w:r w:rsidRPr="0052770C">
              <w:rPr>
                <w:rFonts w:eastAsia="等线" w:hint="eastAsia"/>
                <w:sz w:val="24"/>
              </w:rPr>
              <w:t xml:space="preserve"> </w:t>
            </w:r>
            <w:r w:rsidRPr="0052770C">
              <w:rPr>
                <w:rFonts w:eastAsia="等线"/>
                <w:sz w:val="24"/>
              </w:rPr>
              <w:t>with the proliferation of stem</w:t>
            </w:r>
            <w:r w:rsidRPr="0052770C">
              <w:rPr>
                <w:rFonts w:ascii="MS Mincho" w:eastAsia="MS Mincho" w:hAnsi="MS Mincho" w:cs="MS Mincho" w:hint="eastAsia"/>
                <w:sz w:val="24"/>
              </w:rPr>
              <w:t>‑</w:t>
            </w:r>
            <w:r w:rsidRPr="0052770C">
              <w:rPr>
                <w:rFonts w:eastAsia="等线"/>
                <w:sz w:val="24"/>
              </w:rPr>
              <w:t>like cancer cells</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仿宋_GB2312"/>
                <w:sz w:val="24"/>
              </w:rPr>
              <w:t>Oncology Reports</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仿宋_GB2312"/>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2015</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仿宋_GB2312"/>
                <w:spacing w:val="24"/>
                <w:sz w:val="24"/>
              </w:rPr>
            </w:pPr>
            <w:r w:rsidRPr="0052770C">
              <w:rPr>
                <w:rFonts w:eastAsia="等线" w:hint="eastAsia"/>
                <w:sz w:val="24"/>
              </w:rPr>
              <w:t>2.662</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仿宋_GB2312"/>
                <w:spacing w:val="24"/>
                <w:sz w:val="24"/>
              </w:rPr>
            </w:pPr>
            <w:r w:rsidRPr="0052770C">
              <w:rPr>
                <w:rFonts w:eastAsia="等线"/>
                <w:sz w:val="24"/>
              </w:rPr>
              <w:t>第</w:t>
            </w:r>
            <w:r w:rsidRPr="0052770C">
              <w:rPr>
                <w:rFonts w:eastAsia="等线"/>
                <w:sz w:val="24"/>
              </w:rPr>
              <w:t>1</w:t>
            </w:r>
          </w:p>
        </w:tc>
      </w:tr>
      <w:tr w:rsidR="0052770C" w:rsidRPr="0052770C">
        <w:trPr>
          <w:trHeight w:val="1239"/>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eastAsia="仿宋_GB2312"/>
                <w:sz w:val="24"/>
              </w:rPr>
            </w:pPr>
            <w:r w:rsidRPr="0052770C">
              <w:rPr>
                <w:rFonts w:eastAsia="仿宋_GB2312"/>
                <w:sz w:val="24"/>
              </w:rPr>
              <w:t>其他论文</w:t>
            </w: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等线"/>
                <w:sz w:val="24"/>
              </w:rPr>
            </w:pPr>
            <w:r w:rsidRPr="0052770C">
              <w:rPr>
                <w:rFonts w:eastAsia="等线"/>
                <w:sz w:val="24"/>
              </w:rPr>
              <w:t xml:space="preserve">Association between anti-TNF therapy for rheumatoid arthritis and hypertension: a meta-analysis of randomized controlled trials. </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等线"/>
                <w:sz w:val="24"/>
              </w:rPr>
            </w:pPr>
            <w:r w:rsidRPr="0052770C">
              <w:rPr>
                <w:rFonts w:eastAsia="等线"/>
                <w:sz w:val="24"/>
              </w:rPr>
              <w:t>Medicine</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等线"/>
                <w:sz w:val="24"/>
              </w:rPr>
            </w:pPr>
            <w:r w:rsidRPr="0052770C">
              <w:rPr>
                <w:rFonts w:eastAsia="仿宋_GB2312"/>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2015</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1.804</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第</w:t>
            </w:r>
            <w:r w:rsidRPr="0052770C">
              <w:rPr>
                <w:rFonts w:eastAsia="等线"/>
                <w:sz w:val="24"/>
              </w:rPr>
              <w:t>1</w:t>
            </w:r>
          </w:p>
        </w:tc>
      </w:tr>
      <w:tr w:rsidR="0052770C" w:rsidRPr="0052770C">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Pr="0052770C" w:rsidRDefault="00160389">
            <w:pPr>
              <w:widowControl/>
              <w:jc w:val="left"/>
              <w:rPr>
                <w:rFonts w:eastAsia="仿宋_GB2312"/>
                <w:sz w:val="24"/>
              </w:rPr>
            </w:pP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仿宋_GB2312"/>
                <w:sz w:val="24"/>
              </w:rPr>
            </w:pPr>
            <w:r w:rsidRPr="0052770C">
              <w:rPr>
                <w:rFonts w:eastAsia="等线"/>
                <w:sz w:val="24"/>
              </w:rPr>
              <w:t xml:space="preserve">Risk of diarrhea in patients with type 2 diabetes mellitus treated with </w:t>
            </w:r>
            <w:proofErr w:type="spellStart"/>
            <w:r w:rsidRPr="0052770C">
              <w:rPr>
                <w:rFonts w:eastAsia="等线"/>
                <w:sz w:val="24"/>
              </w:rPr>
              <w:t>sitagliptin</w:t>
            </w:r>
            <w:proofErr w:type="spellEnd"/>
            <w:r w:rsidRPr="0052770C">
              <w:rPr>
                <w:rFonts w:eastAsia="等线"/>
                <w:sz w:val="24"/>
              </w:rPr>
              <w:t xml:space="preserve">: a meta-analysis of 30 randomized clinical trials. </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等线"/>
                <w:sz w:val="24"/>
              </w:rPr>
              <w:t xml:space="preserve">Drug Des </w:t>
            </w:r>
            <w:proofErr w:type="spellStart"/>
            <w:r w:rsidRPr="0052770C">
              <w:rPr>
                <w:rFonts w:eastAsia="等线"/>
                <w:sz w:val="24"/>
              </w:rPr>
              <w:t>Devel</w:t>
            </w:r>
            <w:proofErr w:type="spellEnd"/>
            <w:r w:rsidRPr="0052770C">
              <w:rPr>
                <w:rFonts w:eastAsia="等线"/>
                <w:sz w:val="24"/>
              </w:rPr>
              <w:t xml:space="preserve"> </w:t>
            </w:r>
            <w:proofErr w:type="spellStart"/>
            <w:r w:rsidRPr="0052770C">
              <w:rPr>
                <w:rFonts w:eastAsia="等线"/>
                <w:sz w:val="24"/>
              </w:rPr>
              <w:t>Ther</w:t>
            </w:r>
            <w:proofErr w:type="spellEnd"/>
            <w:r w:rsidRPr="0052770C">
              <w:rPr>
                <w:rFonts w:eastAsia="等线"/>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仿宋_GB2312"/>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2014</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2.822</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第</w:t>
            </w:r>
            <w:r w:rsidRPr="0052770C">
              <w:rPr>
                <w:rFonts w:eastAsia="等线"/>
                <w:sz w:val="24"/>
              </w:rPr>
              <w:t>1</w:t>
            </w:r>
          </w:p>
        </w:tc>
      </w:tr>
      <w:tr w:rsidR="0052770C" w:rsidRPr="0052770C">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Pr="0052770C" w:rsidRDefault="00160389">
            <w:pPr>
              <w:widowControl/>
              <w:jc w:val="left"/>
              <w:rPr>
                <w:rFonts w:eastAsia="仿宋_GB2312"/>
                <w:sz w:val="24"/>
              </w:rPr>
            </w:pP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仿宋_GB2312"/>
                <w:sz w:val="24"/>
              </w:rPr>
            </w:pPr>
            <w:r w:rsidRPr="0052770C">
              <w:rPr>
                <w:rFonts w:eastAsia="等线"/>
                <w:sz w:val="24"/>
              </w:rPr>
              <w:t xml:space="preserve">Inhibition of 5-lipoxygenase inhibitor </w:t>
            </w:r>
            <w:proofErr w:type="spellStart"/>
            <w:r w:rsidRPr="0052770C">
              <w:rPr>
                <w:rFonts w:eastAsia="等线"/>
                <w:sz w:val="24"/>
              </w:rPr>
              <w:t>zileuton</w:t>
            </w:r>
            <w:proofErr w:type="spellEnd"/>
            <w:r w:rsidRPr="0052770C">
              <w:rPr>
                <w:rFonts w:eastAsia="等线"/>
                <w:sz w:val="24"/>
              </w:rPr>
              <w:t xml:space="preserve"> in high-fat diet-induced nonalcoholic fatty liver disease progression model.</w:t>
            </w:r>
            <w:r w:rsidRPr="0052770C">
              <w:rPr>
                <w:rFonts w:eastAsia="仿宋_GB2312"/>
                <w:sz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等线"/>
                <w:sz w:val="24"/>
              </w:rPr>
              <w:t>Iran J Basic Med Sci.</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仿宋_GB2312"/>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2017</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1.424</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通讯作者</w:t>
            </w:r>
          </w:p>
        </w:tc>
      </w:tr>
      <w:tr w:rsidR="0052770C" w:rsidRPr="0052770C">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Pr="0052770C" w:rsidRDefault="00160389">
            <w:pPr>
              <w:widowControl/>
              <w:jc w:val="left"/>
              <w:rPr>
                <w:rFonts w:eastAsia="仿宋_GB2312"/>
                <w:sz w:val="24"/>
              </w:rPr>
            </w:pP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仿宋_GB2312"/>
                <w:sz w:val="24"/>
              </w:rPr>
            </w:pPr>
            <w:r w:rsidRPr="0052770C">
              <w:rPr>
                <w:rFonts w:eastAsia="等线"/>
                <w:sz w:val="24"/>
              </w:rPr>
              <w:t xml:space="preserve">Current status and future prospects of the development of clinical Pharmacy in China: A SWOT analysis. </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等线"/>
                <w:sz w:val="24"/>
              </w:rPr>
              <w:t>Pak J Pharm Sci.</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仿宋_GB2312"/>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2016</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0.649</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通讯作者</w:t>
            </w:r>
          </w:p>
        </w:tc>
      </w:tr>
      <w:tr w:rsidR="0052770C" w:rsidRPr="0052770C">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Pr="0052770C" w:rsidRDefault="00160389">
            <w:pPr>
              <w:widowControl/>
              <w:jc w:val="left"/>
              <w:rPr>
                <w:rFonts w:eastAsia="仿宋_GB2312"/>
                <w:sz w:val="24"/>
              </w:rPr>
            </w:pP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等线"/>
                <w:sz w:val="24"/>
              </w:rPr>
            </w:pPr>
            <w:r w:rsidRPr="0052770C">
              <w:rPr>
                <w:rFonts w:eastAsia="等线"/>
                <w:sz w:val="24"/>
              </w:rPr>
              <w:t>Implementation of pharmacists’ interventions and assessment of medication errors in an intensive care unit of a Chinese tertiary hospital</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等线"/>
                <w:sz w:val="24"/>
              </w:rPr>
            </w:pPr>
            <w:r w:rsidRPr="0052770C">
              <w:rPr>
                <w:rFonts w:eastAsia="等线" w:hint="eastAsia"/>
                <w:sz w:val="24"/>
              </w:rPr>
              <w:t>Therapeutics and Clinical Risk</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等线"/>
                <w:sz w:val="24"/>
              </w:rPr>
            </w:pPr>
            <w:r w:rsidRPr="0052770C">
              <w:rPr>
                <w:rFonts w:eastAsia="等线"/>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hint="eastAsia"/>
                <w:sz w:val="24"/>
              </w:rPr>
              <w:t>2014</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hint="eastAsia"/>
                <w:sz w:val="24"/>
              </w:rPr>
              <w:t>2.200</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通讯作者</w:t>
            </w:r>
          </w:p>
        </w:tc>
      </w:tr>
      <w:tr w:rsidR="0052770C" w:rsidRPr="0052770C">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Pr="0052770C" w:rsidRDefault="00160389">
            <w:pPr>
              <w:widowControl/>
              <w:jc w:val="left"/>
              <w:rPr>
                <w:rFonts w:eastAsia="仿宋_GB2312"/>
                <w:sz w:val="24"/>
              </w:rPr>
            </w:pP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等线"/>
                <w:sz w:val="24"/>
              </w:rPr>
            </w:pPr>
            <w:r w:rsidRPr="0052770C">
              <w:rPr>
                <w:rFonts w:eastAsia="等线"/>
                <w:sz w:val="24"/>
              </w:rPr>
              <w:t>SHP2 positively regulates TGFbeta1-induced epithelial-mesenchymal transition modulated by its novel interacting protein Hook1.</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等线"/>
                <w:sz w:val="24"/>
              </w:rPr>
            </w:pPr>
            <w:r w:rsidRPr="0052770C">
              <w:rPr>
                <w:rFonts w:eastAsia="等线"/>
                <w:sz w:val="24"/>
              </w:rPr>
              <w:t xml:space="preserve">J </w:t>
            </w:r>
            <w:proofErr w:type="spellStart"/>
            <w:r w:rsidRPr="0052770C">
              <w:rPr>
                <w:rFonts w:eastAsia="等线"/>
                <w:sz w:val="24"/>
              </w:rPr>
              <w:t>Biol</w:t>
            </w:r>
            <w:proofErr w:type="spellEnd"/>
            <w:r w:rsidRPr="0052770C">
              <w:rPr>
                <w:rFonts w:eastAsia="等线"/>
                <w:sz w:val="24"/>
              </w:rPr>
              <w:t xml:space="preserve"> Chem. </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等线"/>
                <w:sz w:val="24"/>
              </w:rPr>
            </w:pPr>
            <w:r w:rsidRPr="0052770C">
              <w:rPr>
                <w:rFonts w:eastAsia="等线"/>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2014</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hint="eastAsia"/>
                <w:sz w:val="24"/>
              </w:rPr>
              <w:t>4.125</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hint="eastAsia"/>
                <w:sz w:val="24"/>
              </w:rPr>
              <w:t>3/10</w:t>
            </w:r>
          </w:p>
        </w:tc>
      </w:tr>
      <w:tr w:rsidR="0052770C" w:rsidRPr="0052770C">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Pr="0052770C" w:rsidRDefault="00160389">
            <w:pPr>
              <w:widowControl/>
              <w:jc w:val="left"/>
              <w:rPr>
                <w:rFonts w:eastAsia="仿宋_GB2312"/>
                <w:sz w:val="24"/>
              </w:rPr>
            </w:pP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仿宋_GB2312"/>
                <w:sz w:val="24"/>
              </w:rPr>
            </w:pPr>
            <w:r w:rsidRPr="0052770C">
              <w:rPr>
                <w:rFonts w:eastAsia="仿宋_GB2312"/>
                <w:sz w:val="24"/>
              </w:rPr>
              <w:t>Tryptophan derivatives regulate the transcription</w:t>
            </w:r>
          </w:p>
          <w:p w:rsidR="00160389" w:rsidRPr="0052770C" w:rsidRDefault="00FA6D04">
            <w:pPr>
              <w:spacing w:line="276" w:lineRule="auto"/>
              <w:jc w:val="left"/>
              <w:rPr>
                <w:rFonts w:eastAsia="仿宋_GB2312"/>
                <w:sz w:val="24"/>
              </w:rPr>
            </w:pPr>
            <w:r w:rsidRPr="0052770C">
              <w:rPr>
                <w:rFonts w:eastAsia="仿宋_GB2312"/>
                <w:sz w:val="24"/>
              </w:rPr>
              <w:t>of Oct4 in stem-like cancer cells</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仿宋_GB2312" w:hint="eastAsia"/>
                <w:sz w:val="24"/>
              </w:rPr>
              <w:t>Nature Communications</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仿宋_GB2312"/>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hint="eastAsia"/>
                <w:sz w:val="24"/>
              </w:rPr>
              <w:t>2015</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hint="eastAsia"/>
                <w:sz w:val="24"/>
              </w:rPr>
              <w:t>12.12</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hint="eastAsia"/>
                <w:sz w:val="24"/>
              </w:rPr>
              <w:t>15/21</w:t>
            </w:r>
          </w:p>
        </w:tc>
      </w:tr>
      <w:tr w:rsidR="0052770C" w:rsidRPr="0052770C">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Pr="0052770C" w:rsidRDefault="00160389">
            <w:pPr>
              <w:widowControl/>
              <w:jc w:val="left"/>
              <w:rPr>
                <w:rFonts w:eastAsia="仿宋_GB2312"/>
                <w:sz w:val="24"/>
              </w:rPr>
            </w:pP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仿宋_GB2312"/>
                <w:sz w:val="24"/>
              </w:rPr>
            </w:pPr>
            <w:r w:rsidRPr="0052770C">
              <w:rPr>
                <w:rFonts w:eastAsia="等线"/>
                <w:sz w:val="24"/>
              </w:rPr>
              <w:t xml:space="preserve">Dual inhibiting OCT4 and AKT potently </w:t>
            </w:r>
            <w:proofErr w:type="gramStart"/>
            <w:r w:rsidRPr="0052770C">
              <w:rPr>
                <w:rFonts w:eastAsia="等线"/>
                <w:sz w:val="24"/>
              </w:rPr>
              <w:t>suppresses</w:t>
            </w:r>
            <w:proofErr w:type="gramEnd"/>
            <w:r w:rsidRPr="0052770C">
              <w:rPr>
                <w:rFonts w:eastAsia="等线"/>
                <w:sz w:val="24"/>
              </w:rPr>
              <w:t xml:space="preserve"> the propagation of human cancer cells. </w:t>
            </w:r>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proofErr w:type="spellStart"/>
            <w:r w:rsidRPr="0052770C">
              <w:rPr>
                <w:rFonts w:eastAsia="等线"/>
                <w:sz w:val="24"/>
              </w:rPr>
              <w:t>Sci</w:t>
            </w:r>
            <w:proofErr w:type="spellEnd"/>
            <w:r w:rsidRPr="0052770C">
              <w:rPr>
                <w:rFonts w:eastAsia="等线"/>
                <w:sz w:val="24"/>
              </w:rPr>
              <w:t xml:space="preserve"> Rep.</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仿宋_GB2312"/>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2017</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4.259</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hint="eastAsia"/>
                <w:sz w:val="24"/>
              </w:rPr>
              <w:t>9/14</w:t>
            </w:r>
          </w:p>
        </w:tc>
      </w:tr>
      <w:tr w:rsidR="0052770C" w:rsidRPr="0052770C">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160389" w:rsidRPr="0052770C" w:rsidRDefault="00160389">
            <w:pPr>
              <w:widowControl/>
              <w:jc w:val="left"/>
              <w:rPr>
                <w:rFonts w:eastAsia="仿宋_GB2312"/>
                <w:sz w:val="24"/>
              </w:rPr>
            </w:pPr>
          </w:p>
        </w:tc>
        <w:tc>
          <w:tcPr>
            <w:tcW w:w="353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left"/>
              <w:rPr>
                <w:rFonts w:eastAsia="仿宋_GB2312"/>
                <w:sz w:val="24"/>
              </w:rPr>
            </w:pPr>
            <w:bookmarkStart w:id="0" w:name="_ENREF_1"/>
            <w:r w:rsidRPr="0052770C">
              <w:rPr>
                <w:rFonts w:eastAsia="等线"/>
                <w:sz w:val="24"/>
              </w:rPr>
              <w:t>Endogenous authentic OCT4A proteins directly regulate FOS/AP-1 transcription in somatic cancer cells</w:t>
            </w:r>
            <w:proofErr w:type="gramStart"/>
            <w:r w:rsidRPr="0052770C">
              <w:rPr>
                <w:rFonts w:eastAsia="等线"/>
                <w:sz w:val="24"/>
              </w:rPr>
              <w:t>..</w:t>
            </w:r>
            <w:proofErr w:type="gramEnd"/>
            <w:r w:rsidRPr="0052770C">
              <w:rPr>
                <w:rFonts w:eastAsia="等线"/>
                <w:sz w:val="24"/>
              </w:rPr>
              <w:t xml:space="preserve"> </w:t>
            </w:r>
            <w:bookmarkEnd w:id="0"/>
          </w:p>
        </w:tc>
        <w:tc>
          <w:tcPr>
            <w:tcW w:w="141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等线"/>
                <w:sz w:val="24"/>
              </w:rPr>
              <w:t>Cell Death Dis</w:t>
            </w:r>
          </w:p>
        </w:tc>
        <w:tc>
          <w:tcPr>
            <w:tcW w:w="70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276" w:lineRule="auto"/>
              <w:jc w:val="center"/>
              <w:rPr>
                <w:rFonts w:eastAsia="仿宋_GB2312"/>
                <w:sz w:val="24"/>
              </w:rPr>
            </w:pPr>
            <w:r w:rsidRPr="0052770C">
              <w:rPr>
                <w:rFonts w:eastAsia="仿宋_GB2312"/>
                <w:sz w:val="24"/>
              </w:rPr>
              <w:t>SCI</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2018</w:t>
            </w:r>
          </w:p>
        </w:tc>
        <w:tc>
          <w:tcPr>
            <w:tcW w:w="85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sz w:val="24"/>
              </w:rPr>
              <w:t>5.965</w:t>
            </w:r>
          </w:p>
        </w:tc>
        <w:tc>
          <w:tcPr>
            <w:tcW w:w="85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276" w:lineRule="auto"/>
              <w:jc w:val="center"/>
              <w:rPr>
                <w:rFonts w:eastAsia="等线"/>
                <w:sz w:val="24"/>
              </w:rPr>
            </w:pPr>
            <w:r w:rsidRPr="0052770C">
              <w:rPr>
                <w:rFonts w:eastAsia="等线" w:hint="eastAsia"/>
                <w:sz w:val="24"/>
              </w:rPr>
              <w:t>13/21</w:t>
            </w:r>
          </w:p>
        </w:tc>
      </w:tr>
    </w:tbl>
    <w:p w:rsidR="00160389" w:rsidRPr="0052770C" w:rsidRDefault="00160389">
      <w:pPr>
        <w:rPr>
          <w:rFonts w:ascii="仿宋_GB2312" w:eastAsia="仿宋_GB2312"/>
        </w:rPr>
      </w:pPr>
    </w:p>
    <w:p w:rsidR="00160389" w:rsidRPr="0052770C" w:rsidRDefault="00FA6D04">
      <w:pPr>
        <w:adjustRightInd w:val="0"/>
        <w:spacing w:line="400" w:lineRule="exact"/>
        <w:rPr>
          <w:rFonts w:ascii="楷体_GB2312" w:eastAsia="楷体_GB2312"/>
          <w:bCs/>
          <w:sz w:val="32"/>
        </w:rPr>
      </w:pPr>
      <w:r w:rsidRPr="0052770C">
        <w:rPr>
          <w:rFonts w:ascii="楷体_GB2312" w:eastAsia="楷体_GB2312" w:hint="eastAsia"/>
          <w:bCs/>
          <w:sz w:val="32"/>
        </w:rPr>
        <w:t>（四）出版著作与教材</w:t>
      </w:r>
    </w:p>
    <w:p w:rsidR="00160389" w:rsidRDefault="00160389">
      <w:pPr>
        <w:rPr>
          <w:rFonts w:ascii="仿宋_GB2312" w:eastAsia="仿宋_GB2312"/>
          <w:color w:val="00000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75"/>
        <w:gridCol w:w="993"/>
        <w:gridCol w:w="2835"/>
        <w:gridCol w:w="1134"/>
      </w:tblGrid>
      <w:tr w:rsidR="0052770C" w:rsidRPr="0052770C">
        <w:trPr>
          <w:trHeight w:val="941"/>
        </w:trPr>
        <w:tc>
          <w:tcPr>
            <w:tcW w:w="283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8"/>
              </w:rPr>
            </w:pPr>
            <w:r w:rsidRPr="0052770C">
              <w:rPr>
                <w:rFonts w:ascii="仿宋_GB2312" w:eastAsia="仿宋_GB2312" w:hint="eastAsia"/>
                <w:spacing w:val="24"/>
                <w:sz w:val="28"/>
              </w:rPr>
              <w:t>著作名称</w:t>
            </w:r>
          </w:p>
        </w:tc>
        <w:tc>
          <w:tcPr>
            <w:tcW w:w="127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8"/>
              </w:rPr>
            </w:pPr>
            <w:r w:rsidRPr="0052770C">
              <w:rPr>
                <w:rFonts w:ascii="仿宋_GB2312" w:eastAsia="仿宋_GB2312" w:hint="eastAsia"/>
                <w:spacing w:val="24"/>
                <w:sz w:val="28"/>
              </w:rPr>
              <w:t>出版社</w:t>
            </w:r>
          </w:p>
        </w:tc>
        <w:tc>
          <w:tcPr>
            <w:tcW w:w="99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8"/>
              </w:rPr>
            </w:pPr>
            <w:r w:rsidRPr="0052770C">
              <w:rPr>
                <w:rFonts w:ascii="仿宋_GB2312" w:eastAsia="仿宋_GB2312" w:hint="eastAsia"/>
                <w:spacing w:val="24"/>
                <w:sz w:val="28"/>
              </w:rPr>
              <w:t>出版</w:t>
            </w:r>
          </w:p>
          <w:p w:rsidR="00160389" w:rsidRPr="0052770C" w:rsidRDefault="00FA6D04">
            <w:pPr>
              <w:adjustRightInd w:val="0"/>
              <w:spacing w:line="400" w:lineRule="exact"/>
              <w:jc w:val="center"/>
              <w:rPr>
                <w:rFonts w:ascii="仿宋_GB2312" w:eastAsia="仿宋_GB2312"/>
                <w:spacing w:val="24"/>
                <w:sz w:val="28"/>
              </w:rPr>
            </w:pPr>
            <w:r w:rsidRPr="0052770C">
              <w:rPr>
                <w:rFonts w:ascii="仿宋_GB2312" w:eastAsia="仿宋_GB2312" w:hint="eastAsia"/>
                <w:spacing w:val="24"/>
                <w:sz w:val="28"/>
              </w:rPr>
              <w:t>时间</w:t>
            </w:r>
          </w:p>
        </w:tc>
        <w:tc>
          <w:tcPr>
            <w:tcW w:w="283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8"/>
              </w:rPr>
            </w:pPr>
            <w:r w:rsidRPr="0052770C">
              <w:rPr>
                <w:rFonts w:ascii="仿宋_GB2312" w:eastAsia="仿宋_GB2312" w:hint="eastAsia"/>
                <w:spacing w:val="24"/>
                <w:sz w:val="28"/>
              </w:rPr>
              <w:t>书号</w:t>
            </w:r>
          </w:p>
        </w:tc>
        <w:tc>
          <w:tcPr>
            <w:tcW w:w="1134"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8"/>
              </w:rPr>
            </w:pPr>
            <w:r w:rsidRPr="0052770C">
              <w:rPr>
                <w:rFonts w:ascii="仿宋_GB2312" w:eastAsia="仿宋_GB2312" w:hint="eastAsia"/>
                <w:spacing w:val="24"/>
                <w:sz w:val="28"/>
              </w:rPr>
              <w:t>排名</w:t>
            </w:r>
          </w:p>
        </w:tc>
      </w:tr>
      <w:tr w:rsidR="0052770C" w:rsidRPr="0052770C">
        <w:trPr>
          <w:trHeight w:val="946"/>
        </w:trPr>
        <w:tc>
          <w:tcPr>
            <w:tcW w:w="283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pStyle w:val="a3"/>
              <w:spacing w:after="0" w:line="400" w:lineRule="exact"/>
              <w:rPr>
                <w:rFonts w:ascii="仿宋_GB2312" w:eastAsia="仿宋_GB2312"/>
                <w:sz w:val="24"/>
                <w:szCs w:val="24"/>
              </w:rPr>
            </w:pPr>
            <w:r w:rsidRPr="0052770C">
              <w:rPr>
                <w:rFonts w:ascii="仿宋_GB2312" w:eastAsia="仿宋_GB2312" w:hint="eastAsia"/>
                <w:sz w:val="24"/>
                <w:szCs w:val="24"/>
              </w:rPr>
              <w:t>老年病药物治疗学</w:t>
            </w:r>
          </w:p>
        </w:tc>
        <w:tc>
          <w:tcPr>
            <w:tcW w:w="127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pStyle w:val="a3"/>
              <w:spacing w:after="0" w:line="400" w:lineRule="exact"/>
              <w:rPr>
                <w:rFonts w:ascii="仿宋_GB2312" w:eastAsia="仿宋_GB2312"/>
                <w:sz w:val="24"/>
                <w:szCs w:val="24"/>
              </w:rPr>
            </w:pPr>
            <w:r w:rsidRPr="0052770C">
              <w:rPr>
                <w:rFonts w:ascii="仿宋_GB2312" w:eastAsia="仿宋_GB2312" w:hint="eastAsia"/>
                <w:sz w:val="24"/>
                <w:szCs w:val="24"/>
              </w:rPr>
              <w:t>人民卫生出版社</w:t>
            </w:r>
          </w:p>
        </w:tc>
        <w:tc>
          <w:tcPr>
            <w:tcW w:w="99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pStyle w:val="a3"/>
              <w:spacing w:after="0" w:line="400" w:lineRule="exact"/>
              <w:rPr>
                <w:rFonts w:ascii="仿宋_GB2312" w:eastAsia="仿宋_GB2312"/>
                <w:sz w:val="24"/>
              </w:rPr>
            </w:pPr>
            <w:r w:rsidRPr="0052770C">
              <w:rPr>
                <w:rFonts w:ascii="仿宋_GB2312" w:eastAsia="仿宋_GB2312" w:hint="eastAsia"/>
                <w:sz w:val="24"/>
              </w:rPr>
              <w:t>2017年</w:t>
            </w:r>
          </w:p>
        </w:tc>
        <w:tc>
          <w:tcPr>
            <w:tcW w:w="283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ind w:right="-694"/>
              <w:rPr>
                <w:rFonts w:ascii="仿宋_GB2312" w:eastAsia="仿宋_GB2312"/>
                <w:sz w:val="24"/>
              </w:rPr>
            </w:pPr>
            <w:r w:rsidRPr="0052770C">
              <w:rPr>
                <w:rFonts w:ascii="仿宋_GB2312" w:eastAsia="仿宋_GB2312" w:hint="eastAsia"/>
                <w:sz w:val="24"/>
              </w:rPr>
              <w:t>ISBN 978-7-117-24849-5</w:t>
            </w:r>
          </w:p>
        </w:tc>
        <w:tc>
          <w:tcPr>
            <w:tcW w:w="1134"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4"/>
              </w:rPr>
            </w:pPr>
            <w:r w:rsidRPr="0052770C">
              <w:rPr>
                <w:rFonts w:ascii="仿宋_GB2312" w:eastAsia="仿宋_GB2312" w:hint="eastAsia"/>
                <w:spacing w:val="24"/>
                <w:sz w:val="24"/>
              </w:rPr>
              <w:t>副主编</w:t>
            </w:r>
          </w:p>
        </w:tc>
      </w:tr>
      <w:tr w:rsidR="0052770C" w:rsidRPr="0052770C">
        <w:trPr>
          <w:trHeight w:val="916"/>
        </w:trPr>
        <w:tc>
          <w:tcPr>
            <w:tcW w:w="283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pStyle w:val="a3"/>
              <w:spacing w:after="0" w:line="400" w:lineRule="exact"/>
              <w:rPr>
                <w:rFonts w:ascii="仿宋_GB2312" w:eastAsia="仿宋_GB2312"/>
                <w:sz w:val="24"/>
                <w:szCs w:val="24"/>
              </w:rPr>
            </w:pPr>
            <w:proofErr w:type="gramStart"/>
            <w:r w:rsidRPr="0052770C">
              <w:rPr>
                <w:rFonts w:ascii="仿宋_GB2312" w:eastAsia="仿宋_GB2312" w:hint="eastAsia"/>
                <w:sz w:val="24"/>
                <w:szCs w:val="24"/>
              </w:rPr>
              <w:t>十二五</w:t>
            </w:r>
            <w:proofErr w:type="gramEnd"/>
            <w:r w:rsidRPr="0052770C">
              <w:rPr>
                <w:rFonts w:ascii="仿宋_GB2312" w:eastAsia="仿宋_GB2312" w:hint="eastAsia"/>
                <w:sz w:val="24"/>
                <w:szCs w:val="24"/>
              </w:rPr>
              <w:t>规划教材：临床药物治疗学各论.上册</w:t>
            </w:r>
          </w:p>
        </w:tc>
        <w:tc>
          <w:tcPr>
            <w:tcW w:w="127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pStyle w:val="a3"/>
              <w:spacing w:after="0" w:line="400" w:lineRule="exact"/>
              <w:rPr>
                <w:rFonts w:ascii="仿宋_GB2312" w:eastAsia="仿宋_GB2312"/>
                <w:sz w:val="24"/>
                <w:szCs w:val="24"/>
              </w:rPr>
            </w:pPr>
            <w:r w:rsidRPr="0052770C">
              <w:rPr>
                <w:rFonts w:ascii="仿宋_GB2312" w:eastAsia="仿宋_GB2312" w:hint="eastAsia"/>
                <w:sz w:val="24"/>
                <w:szCs w:val="24"/>
              </w:rPr>
              <w:t>人民卫生出版社</w:t>
            </w:r>
          </w:p>
        </w:tc>
        <w:tc>
          <w:tcPr>
            <w:tcW w:w="99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pStyle w:val="a3"/>
              <w:spacing w:after="0" w:line="400" w:lineRule="exact"/>
              <w:rPr>
                <w:rFonts w:ascii="仿宋_GB2312" w:eastAsia="仿宋_GB2312"/>
                <w:sz w:val="24"/>
              </w:rPr>
            </w:pPr>
            <w:r w:rsidRPr="0052770C">
              <w:rPr>
                <w:rFonts w:ascii="仿宋_GB2312" w:eastAsia="仿宋_GB2312" w:hint="eastAsia"/>
                <w:sz w:val="24"/>
              </w:rPr>
              <w:t>2015年</w:t>
            </w:r>
          </w:p>
        </w:tc>
        <w:tc>
          <w:tcPr>
            <w:tcW w:w="283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ind w:right="-694"/>
              <w:rPr>
                <w:rFonts w:ascii="仿宋_GB2312" w:eastAsia="仿宋_GB2312"/>
                <w:sz w:val="24"/>
              </w:rPr>
            </w:pPr>
            <w:r w:rsidRPr="0052770C">
              <w:rPr>
                <w:rFonts w:ascii="仿宋_GB2312" w:eastAsia="仿宋_GB2312" w:hint="eastAsia"/>
                <w:sz w:val="24"/>
              </w:rPr>
              <w:t>ISBN 978-7-117-20604-4</w:t>
            </w:r>
          </w:p>
        </w:tc>
        <w:tc>
          <w:tcPr>
            <w:tcW w:w="1134"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4"/>
              </w:rPr>
            </w:pPr>
            <w:r w:rsidRPr="0052770C">
              <w:rPr>
                <w:rFonts w:ascii="仿宋_GB2312" w:eastAsia="仿宋_GB2312" w:hint="eastAsia"/>
                <w:spacing w:val="24"/>
                <w:sz w:val="24"/>
              </w:rPr>
              <w:t>编委</w:t>
            </w:r>
          </w:p>
        </w:tc>
      </w:tr>
      <w:tr w:rsidR="0052770C" w:rsidRPr="0052770C">
        <w:trPr>
          <w:trHeight w:val="928"/>
        </w:trPr>
        <w:tc>
          <w:tcPr>
            <w:tcW w:w="283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pStyle w:val="a3"/>
              <w:spacing w:after="0" w:line="400" w:lineRule="exact"/>
              <w:rPr>
                <w:rFonts w:ascii="仿宋_GB2312" w:eastAsia="仿宋_GB2312"/>
                <w:sz w:val="24"/>
                <w:szCs w:val="24"/>
              </w:rPr>
            </w:pPr>
            <w:proofErr w:type="gramStart"/>
            <w:r w:rsidRPr="0052770C">
              <w:rPr>
                <w:rFonts w:ascii="仿宋_GB2312" w:eastAsia="仿宋_GB2312" w:hint="eastAsia"/>
                <w:sz w:val="24"/>
                <w:szCs w:val="24"/>
              </w:rPr>
              <w:t>十二五</w:t>
            </w:r>
            <w:proofErr w:type="gramEnd"/>
            <w:r w:rsidRPr="0052770C">
              <w:rPr>
                <w:rFonts w:ascii="仿宋_GB2312" w:eastAsia="仿宋_GB2312" w:hint="eastAsia"/>
                <w:sz w:val="24"/>
                <w:szCs w:val="24"/>
              </w:rPr>
              <w:t>规划教材：临床药物治疗学各论.下册</w:t>
            </w:r>
          </w:p>
        </w:tc>
        <w:tc>
          <w:tcPr>
            <w:tcW w:w="127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pStyle w:val="a3"/>
              <w:spacing w:after="0" w:line="400" w:lineRule="exact"/>
              <w:rPr>
                <w:rFonts w:ascii="仿宋_GB2312" w:eastAsia="仿宋_GB2312"/>
                <w:sz w:val="24"/>
                <w:szCs w:val="24"/>
              </w:rPr>
            </w:pPr>
            <w:r w:rsidRPr="0052770C">
              <w:rPr>
                <w:rFonts w:ascii="仿宋_GB2312" w:eastAsia="仿宋_GB2312" w:hint="eastAsia"/>
                <w:sz w:val="24"/>
                <w:szCs w:val="24"/>
              </w:rPr>
              <w:t>人民卫生出版社</w:t>
            </w:r>
          </w:p>
        </w:tc>
        <w:tc>
          <w:tcPr>
            <w:tcW w:w="993"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pStyle w:val="a3"/>
              <w:spacing w:after="0" w:line="400" w:lineRule="exact"/>
              <w:rPr>
                <w:rFonts w:ascii="仿宋_GB2312" w:eastAsia="仿宋_GB2312"/>
                <w:sz w:val="24"/>
              </w:rPr>
            </w:pPr>
            <w:r w:rsidRPr="0052770C">
              <w:rPr>
                <w:rFonts w:ascii="仿宋_GB2312" w:eastAsia="仿宋_GB2312" w:hint="eastAsia"/>
                <w:sz w:val="24"/>
              </w:rPr>
              <w:t>2015年</w:t>
            </w:r>
          </w:p>
        </w:tc>
        <w:tc>
          <w:tcPr>
            <w:tcW w:w="283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ind w:right="-694"/>
              <w:rPr>
                <w:rFonts w:ascii="仿宋_GB2312" w:eastAsia="仿宋_GB2312"/>
                <w:sz w:val="24"/>
              </w:rPr>
            </w:pPr>
            <w:r w:rsidRPr="0052770C">
              <w:rPr>
                <w:rFonts w:ascii="仿宋_GB2312" w:eastAsia="仿宋_GB2312" w:hint="eastAsia"/>
                <w:sz w:val="24"/>
              </w:rPr>
              <w:t>ISBN 978-7-117-20604-4</w:t>
            </w:r>
          </w:p>
        </w:tc>
        <w:tc>
          <w:tcPr>
            <w:tcW w:w="1134"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4"/>
              </w:rPr>
            </w:pPr>
            <w:r w:rsidRPr="0052770C">
              <w:rPr>
                <w:rFonts w:ascii="仿宋_GB2312" w:eastAsia="仿宋_GB2312" w:hint="eastAsia"/>
                <w:spacing w:val="24"/>
                <w:sz w:val="24"/>
              </w:rPr>
              <w:t>编委</w:t>
            </w:r>
          </w:p>
        </w:tc>
      </w:tr>
    </w:tbl>
    <w:p w:rsidR="00160389" w:rsidRDefault="00160389">
      <w:pPr>
        <w:rPr>
          <w:rFonts w:ascii="仿宋_GB2312" w:eastAsia="仿宋_GB2312"/>
          <w:color w:val="000000"/>
        </w:rPr>
      </w:pPr>
    </w:p>
    <w:p w:rsidR="00160389" w:rsidRDefault="00160389">
      <w:pPr>
        <w:adjustRightInd w:val="0"/>
        <w:spacing w:line="400" w:lineRule="exact"/>
        <w:rPr>
          <w:rFonts w:ascii="楷体_GB2312" w:eastAsia="楷体_GB2312"/>
          <w:bCs/>
          <w:color w:val="000000"/>
          <w:sz w:val="32"/>
        </w:rPr>
      </w:pPr>
    </w:p>
    <w:p w:rsidR="00160389" w:rsidRDefault="00FA6D04">
      <w:pPr>
        <w:adjustRightInd w:val="0"/>
        <w:spacing w:line="400" w:lineRule="exact"/>
        <w:rPr>
          <w:rFonts w:ascii="楷体_GB2312" w:eastAsia="楷体_GB2312"/>
          <w:bCs/>
          <w:color w:val="000000"/>
          <w:sz w:val="32"/>
        </w:rPr>
      </w:pPr>
      <w:r>
        <w:rPr>
          <w:rFonts w:ascii="楷体_GB2312" w:eastAsia="楷体_GB2312" w:hint="eastAsia"/>
          <w:bCs/>
          <w:color w:val="000000"/>
          <w:sz w:val="32"/>
        </w:rPr>
        <w:t>（五）授权专利（新药证书）</w:t>
      </w:r>
    </w:p>
    <w:p w:rsidR="00160389" w:rsidRDefault="00160389">
      <w:pPr>
        <w:rPr>
          <w:rFonts w:ascii="仿宋_GB2312" w:eastAsia="仿宋_GB2312"/>
          <w:color w:val="000000"/>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978"/>
        <w:gridCol w:w="1414"/>
        <w:gridCol w:w="1412"/>
      </w:tblGrid>
      <w:tr w:rsidR="0052770C" w:rsidRPr="0052770C">
        <w:trPr>
          <w:trHeight w:val="1060"/>
        </w:trPr>
        <w:tc>
          <w:tcPr>
            <w:tcW w:w="365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rPr>
            </w:pPr>
            <w:r w:rsidRPr="0052770C">
              <w:rPr>
                <w:rFonts w:ascii="仿宋_GB2312" w:eastAsia="仿宋_GB2312" w:hint="eastAsia"/>
                <w:sz w:val="28"/>
              </w:rPr>
              <w:t>专利名称</w:t>
            </w:r>
          </w:p>
        </w:tc>
        <w:tc>
          <w:tcPr>
            <w:tcW w:w="141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rPr>
            </w:pPr>
            <w:r w:rsidRPr="0052770C">
              <w:rPr>
                <w:rFonts w:ascii="仿宋_GB2312" w:eastAsia="仿宋_GB2312" w:hint="eastAsia"/>
                <w:sz w:val="28"/>
              </w:rPr>
              <w:t>专利类别</w:t>
            </w:r>
          </w:p>
        </w:tc>
        <w:tc>
          <w:tcPr>
            <w:tcW w:w="97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rPr>
            </w:pPr>
            <w:r w:rsidRPr="0052770C">
              <w:rPr>
                <w:rFonts w:ascii="仿宋_GB2312" w:eastAsia="仿宋_GB2312" w:hint="eastAsia"/>
                <w:sz w:val="28"/>
              </w:rPr>
              <w:t>授权</w:t>
            </w:r>
          </w:p>
          <w:p w:rsidR="00160389" w:rsidRPr="0052770C" w:rsidRDefault="00FA6D04">
            <w:pPr>
              <w:spacing w:line="400" w:lineRule="exact"/>
              <w:jc w:val="center"/>
              <w:rPr>
                <w:rFonts w:ascii="仿宋_GB2312" w:eastAsia="仿宋_GB2312"/>
                <w:sz w:val="28"/>
              </w:rPr>
            </w:pPr>
            <w:r w:rsidRPr="0052770C">
              <w:rPr>
                <w:rFonts w:ascii="仿宋_GB2312" w:eastAsia="仿宋_GB2312" w:hint="eastAsia"/>
                <w:sz w:val="28"/>
              </w:rPr>
              <w:t>时间</w:t>
            </w:r>
          </w:p>
        </w:tc>
        <w:tc>
          <w:tcPr>
            <w:tcW w:w="1414"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ind w:rightChars="-51" w:right="-107"/>
              <w:jc w:val="center"/>
              <w:rPr>
                <w:rFonts w:ascii="仿宋_GB2312" w:eastAsia="仿宋_GB2312"/>
                <w:sz w:val="28"/>
              </w:rPr>
            </w:pPr>
            <w:r w:rsidRPr="0052770C">
              <w:rPr>
                <w:rFonts w:ascii="仿宋_GB2312" w:eastAsia="仿宋_GB2312" w:hint="eastAsia"/>
                <w:sz w:val="28"/>
              </w:rPr>
              <w:t>申请地区</w:t>
            </w:r>
          </w:p>
        </w:tc>
        <w:tc>
          <w:tcPr>
            <w:tcW w:w="14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rPr>
            </w:pPr>
            <w:r w:rsidRPr="0052770C">
              <w:rPr>
                <w:rFonts w:ascii="仿宋_GB2312" w:eastAsia="仿宋_GB2312" w:hint="eastAsia"/>
                <w:sz w:val="28"/>
              </w:rPr>
              <w:t>排名</w:t>
            </w:r>
          </w:p>
        </w:tc>
      </w:tr>
      <w:tr w:rsidR="0052770C" w:rsidRPr="0052770C">
        <w:trPr>
          <w:trHeight w:val="964"/>
        </w:trPr>
        <w:tc>
          <w:tcPr>
            <w:tcW w:w="365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left"/>
              <w:rPr>
                <w:rFonts w:ascii="仿宋_GB2312" w:eastAsia="仿宋_GB2312"/>
                <w:sz w:val="24"/>
              </w:rPr>
            </w:pPr>
            <w:r w:rsidRPr="0052770C">
              <w:rPr>
                <w:rFonts w:ascii="仿宋_GB2312" w:eastAsia="仿宋_GB2312" w:hint="eastAsia"/>
                <w:sz w:val="24"/>
              </w:rPr>
              <w:t>一种治疗痔疮的栓剂</w:t>
            </w:r>
          </w:p>
          <w:p w:rsidR="00160389" w:rsidRPr="0052770C" w:rsidRDefault="00FA6D04">
            <w:pPr>
              <w:spacing w:line="400" w:lineRule="exact"/>
              <w:jc w:val="left"/>
              <w:rPr>
                <w:rFonts w:ascii="仿宋_GB2312" w:eastAsia="仿宋_GB2312"/>
                <w:sz w:val="24"/>
              </w:rPr>
            </w:pPr>
            <w:r w:rsidRPr="0052770C">
              <w:rPr>
                <w:rFonts w:ascii="仿宋_GB2312" w:eastAsia="仿宋_GB2312" w:hint="eastAsia"/>
                <w:sz w:val="24"/>
              </w:rPr>
              <w:t>（专利号：ZL 2012 1 0533245.1）</w:t>
            </w:r>
          </w:p>
        </w:tc>
        <w:tc>
          <w:tcPr>
            <w:tcW w:w="141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left"/>
              <w:rPr>
                <w:rFonts w:ascii="仿宋_GB2312" w:eastAsia="仿宋_GB2312"/>
                <w:sz w:val="24"/>
              </w:rPr>
            </w:pPr>
            <w:r w:rsidRPr="0052770C">
              <w:rPr>
                <w:rFonts w:ascii="仿宋_GB2312" w:eastAsia="仿宋_GB2312" w:hint="eastAsia"/>
                <w:sz w:val="24"/>
              </w:rPr>
              <w:t>发明专利</w:t>
            </w:r>
          </w:p>
        </w:tc>
        <w:tc>
          <w:tcPr>
            <w:tcW w:w="97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4"/>
              </w:rPr>
            </w:pPr>
            <w:r w:rsidRPr="0052770C">
              <w:rPr>
                <w:rFonts w:ascii="仿宋_GB2312" w:eastAsia="仿宋_GB2312" w:hint="eastAsia"/>
                <w:sz w:val="24"/>
              </w:rPr>
              <w:t>2014</w:t>
            </w:r>
          </w:p>
        </w:tc>
        <w:tc>
          <w:tcPr>
            <w:tcW w:w="1414"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ind w:rightChars="-51" w:right="-107"/>
              <w:jc w:val="center"/>
              <w:rPr>
                <w:rFonts w:ascii="仿宋_GB2312" w:eastAsia="仿宋_GB2312"/>
                <w:sz w:val="24"/>
              </w:rPr>
            </w:pPr>
            <w:r w:rsidRPr="0052770C">
              <w:rPr>
                <w:rFonts w:ascii="仿宋_GB2312" w:eastAsia="仿宋_GB2312" w:hint="eastAsia"/>
                <w:sz w:val="24"/>
              </w:rPr>
              <w:t>中华人民共和国</w:t>
            </w:r>
          </w:p>
        </w:tc>
        <w:tc>
          <w:tcPr>
            <w:tcW w:w="14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4"/>
              </w:rPr>
            </w:pPr>
            <w:r w:rsidRPr="0052770C">
              <w:rPr>
                <w:rFonts w:ascii="仿宋_GB2312" w:eastAsia="仿宋_GB2312" w:hint="eastAsia"/>
                <w:spacing w:val="24"/>
                <w:sz w:val="24"/>
              </w:rPr>
              <w:t>第1</w:t>
            </w:r>
          </w:p>
        </w:tc>
      </w:tr>
      <w:tr w:rsidR="0052770C" w:rsidRPr="0052770C">
        <w:trPr>
          <w:trHeight w:val="964"/>
        </w:trPr>
        <w:tc>
          <w:tcPr>
            <w:tcW w:w="365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left"/>
              <w:rPr>
                <w:rFonts w:ascii="仿宋_GB2312" w:eastAsia="仿宋_GB2312"/>
                <w:sz w:val="24"/>
              </w:rPr>
            </w:pPr>
            <w:r w:rsidRPr="0052770C">
              <w:rPr>
                <w:rFonts w:ascii="仿宋_GB2312" w:eastAsia="仿宋_GB2312" w:hint="eastAsia"/>
                <w:sz w:val="24"/>
              </w:rPr>
              <w:t>一种治疗烧烫伤的膏剂</w:t>
            </w:r>
          </w:p>
          <w:p w:rsidR="00160389" w:rsidRPr="0052770C" w:rsidRDefault="00FA6D04">
            <w:pPr>
              <w:spacing w:line="400" w:lineRule="exact"/>
              <w:jc w:val="left"/>
              <w:rPr>
                <w:rFonts w:ascii="仿宋_GB2312" w:eastAsia="仿宋_GB2312"/>
                <w:sz w:val="24"/>
              </w:rPr>
            </w:pPr>
            <w:r w:rsidRPr="0052770C">
              <w:rPr>
                <w:rFonts w:ascii="仿宋_GB2312" w:eastAsia="仿宋_GB2312" w:hint="eastAsia"/>
                <w:sz w:val="24"/>
              </w:rPr>
              <w:t>（专利号：ZL 2012 1 0534847.9）</w:t>
            </w:r>
          </w:p>
        </w:tc>
        <w:tc>
          <w:tcPr>
            <w:tcW w:w="141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left"/>
              <w:rPr>
                <w:rFonts w:ascii="仿宋_GB2312" w:eastAsia="仿宋_GB2312"/>
                <w:sz w:val="24"/>
              </w:rPr>
            </w:pPr>
            <w:r w:rsidRPr="0052770C">
              <w:rPr>
                <w:rFonts w:ascii="仿宋_GB2312" w:eastAsia="仿宋_GB2312" w:hint="eastAsia"/>
                <w:sz w:val="24"/>
              </w:rPr>
              <w:t>发明专利</w:t>
            </w:r>
          </w:p>
        </w:tc>
        <w:tc>
          <w:tcPr>
            <w:tcW w:w="97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4"/>
              </w:rPr>
            </w:pPr>
            <w:r w:rsidRPr="0052770C">
              <w:rPr>
                <w:rFonts w:ascii="仿宋_GB2312" w:eastAsia="仿宋_GB2312" w:hint="eastAsia"/>
                <w:sz w:val="24"/>
              </w:rPr>
              <w:t>2014</w:t>
            </w:r>
          </w:p>
        </w:tc>
        <w:tc>
          <w:tcPr>
            <w:tcW w:w="1414"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ind w:rightChars="-51" w:right="-107"/>
              <w:jc w:val="center"/>
              <w:rPr>
                <w:rFonts w:ascii="仿宋_GB2312" w:eastAsia="仿宋_GB2312"/>
                <w:sz w:val="24"/>
              </w:rPr>
            </w:pPr>
            <w:r w:rsidRPr="0052770C">
              <w:rPr>
                <w:rFonts w:ascii="仿宋_GB2312" w:eastAsia="仿宋_GB2312" w:hint="eastAsia"/>
                <w:sz w:val="24"/>
              </w:rPr>
              <w:t>中华人民共和国</w:t>
            </w:r>
          </w:p>
        </w:tc>
        <w:tc>
          <w:tcPr>
            <w:tcW w:w="14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4"/>
              </w:rPr>
            </w:pPr>
            <w:r w:rsidRPr="0052770C">
              <w:rPr>
                <w:rFonts w:ascii="仿宋_GB2312" w:eastAsia="仿宋_GB2312" w:hint="eastAsia"/>
                <w:spacing w:val="24"/>
                <w:sz w:val="24"/>
              </w:rPr>
              <w:t>第2</w:t>
            </w:r>
          </w:p>
        </w:tc>
      </w:tr>
      <w:tr w:rsidR="0052770C" w:rsidRPr="0052770C">
        <w:trPr>
          <w:trHeight w:val="964"/>
        </w:trPr>
        <w:tc>
          <w:tcPr>
            <w:tcW w:w="365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一种用于治疗肾炎性血尿的中药颗粒剂</w:t>
            </w:r>
          </w:p>
          <w:p w:rsidR="00160389" w:rsidRPr="0052770C" w:rsidRDefault="00FA6D04">
            <w:pPr>
              <w:spacing w:line="400" w:lineRule="exact"/>
              <w:rPr>
                <w:rFonts w:ascii="仿宋_GB2312" w:eastAsia="仿宋_GB2312"/>
                <w:sz w:val="24"/>
              </w:rPr>
            </w:pPr>
            <w:r w:rsidRPr="0052770C">
              <w:rPr>
                <w:rFonts w:ascii="仿宋_GB2312" w:eastAsia="仿宋_GB2312" w:hint="eastAsia"/>
                <w:sz w:val="24"/>
              </w:rPr>
              <w:t>（专利号：ZL 2013 1 0427655.2）</w:t>
            </w:r>
          </w:p>
        </w:tc>
        <w:tc>
          <w:tcPr>
            <w:tcW w:w="141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left"/>
              <w:rPr>
                <w:rFonts w:ascii="仿宋_GB2312" w:eastAsia="仿宋_GB2312"/>
                <w:sz w:val="24"/>
              </w:rPr>
            </w:pPr>
            <w:r w:rsidRPr="0052770C">
              <w:rPr>
                <w:rFonts w:ascii="仿宋_GB2312" w:eastAsia="仿宋_GB2312" w:hint="eastAsia"/>
                <w:sz w:val="24"/>
              </w:rPr>
              <w:t>发明专利</w:t>
            </w:r>
          </w:p>
        </w:tc>
        <w:tc>
          <w:tcPr>
            <w:tcW w:w="978"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4"/>
              </w:rPr>
            </w:pPr>
            <w:r w:rsidRPr="0052770C">
              <w:rPr>
                <w:rFonts w:ascii="仿宋_GB2312" w:eastAsia="仿宋_GB2312" w:hint="eastAsia"/>
                <w:sz w:val="24"/>
              </w:rPr>
              <w:t>2015</w:t>
            </w:r>
          </w:p>
        </w:tc>
        <w:tc>
          <w:tcPr>
            <w:tcW w:w="1414"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ind w:rightChars="-51" w:right="-107"/>
              <w:jc w:val="center"/>
              <w:rPr>
                <w:rFonts w:ascii="仿宋_GB2312" w:eastAsia="仿宋_GB2312"/>
                <w:sz w:val="24"/>
              </w:rPr>
            </w:pPr>
            <w:r w:rsidRPr="0052770C">
              <w:rPr>
                <w:rFonts w:ascii="仿宋_GB2312" w:eastAsia="仿宋_GB2312" w:hint="eastAsia"/>
                <w:sz w:val="24"/>
              </w:rPr>
              <w:t>中华人民共和国</w:t>
            </w:r>
          </w:p>
        </w:tc>
        <w:tc>
          <w:tcPr>
            <w:tcW w:w="141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adjustRightInd w:val="0"/>
              <w:spacing w:line="400" w:lineRule="exact"/>
              <w:jc w:val="center"/>
              <w:rPr>
                <w:rFonts w:ascii="仿宋_GB2312" w:eastAsia="仿宋_GB2312"/>
                <w:spacing w:val="24"/>
                <w:sz w:val="24"/>
              </w:rPr>
            </w:pPr>
            <w:r w:rsidRPr="0052770C">
              <w:rPr>
                <w:rFonts w:ascii="仿宋_GB2312" w:eastAsia="仿宋_GB2312" w:hint="eastAsia"/>
                <w:spacing w:val="24"/>
                <w:sz w:val="24"/>
              </w:rPr>
              <w:t>第3</w:t>
            </w:r>
          </w:p>
        </w:tc>
      </w:tr>
    </w:tbl>
    <w:p w:rsidR="00160389" w:rsidRDefault="00FA6D04">
      <w:pPr>
        <w:adjustRightInd w:val="0"/>
        <w:spacing w:afterLines="50" w:after="120"/>
        <w:rPr>
          <w:rFonts w:eastAsia="黑体"/>
          <w:bCs/>
          <w:color w:val="000000"/>
          <w:sz w:val="32"/>
          <w:szCs w:val="32"/>
        </w:rPr>
      </w:pPr>
      <w:r>
        <w:rPr>
          <w:rFonts w:eastAsia="黑体" w:hint="eastAsia"/>
          <w:bCs/>
          <w:color w:val="000000"/>
          <w:sz w:val="32"/>
          <w:szCs w:val="32"/>
        </w:rPr>
        <w:lastRenderedPageBreak/>
        <w:t>六、培养目标与预期成果</w:t>
      </w:r>
    </w:p>
    <w:p w:rsidR="00160389" w:rsidRDefault="00FA6D04">
      <w:pPr>
        <w:adjustRightInd w:val="0"/>
        <w:spacing w:line="400" w:lineRule="exact"/>
        <w:rPr>
          <w:rFonts w:ascii="楷体_GB2312" w:eastAsia="楷体_GB2312"/>
          <w:bCs/>
          <w:color w:val="000000"/>
          <w:sz w:val="32"/>
        </w:rPr>
      </w:pPr>
      <w:r>
        <w:rPr>
          <w:rFonts w:ascii="楷体_GB2312" w:eastAsia="楷体_GB2312" w:hint="eastAsia"/>
          <w:bCs/>
          <w:color w:val="000000"/>
          <w:sz w:val="32"/>
        </w:rPr>
        <w:t>（一）定量目标：</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1305"/>
        <w:gridCol w:w="5256"/>
      </w:tblGrid>
      <w:tr w:rsidR="0052770C" w:rsidRPr="0052770C">
        <w:trPr>
          <w:trHeight w:val="612"/>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 xml:space="preserve">  </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数值</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简要说明</w:t>
            </w: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业务（服务）量</w:t>
            </w:r>
          </w:p>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增长率</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30%</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pacing w:val="24"/>
                <w:sz w:val="24"/>
              </w:rPr>
              <w:t>通过优化全院临床试验质控体系及运行平台，在高水平新药临床试验的数量上得到提升，达到国际先进水平</w:t>
            </w: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推广技术项数</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1</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pacing w:val="24"/>
                <w:sz w:val="24"/>
              </w:rPr>
              <w:t>基于AUC的抗肿瘤药</w:t>
            </w:r>
            <w:proofErr w:type="gramStart"/>
            <w:r w:rsidRPr="0052770C">
              <w:rPr>
                <w:rFonts w:ascii="仿宋_GB2312" w:eastAsia="仿宋_GB2312" w:hint="eastAsia"/>
                <w:spacing w:val="24"/>
                <w:sz w:val="24"/>
              </w:rPr>
              <w:t>物最佳</w:t>
            </w:r>
            <w:proofErr w:type="gramEnd"/>
            <w:r w:rsidRPr="0052770C">
              <w:rPr>
                <w:rFonts w:ascii="仿宋_GB2312" w:eastAsia="仿宋_GB2312" w:hint="eastAsia"/>
                <w:spacing w:val="24"/>
                <w:sz w:val="24"/>
              </w:rPr>
              <w:t>治疗窗确定及最优个体化治疗方案推广</w:t>
            </w: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论文</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6</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sz w:val="28"/>
                <w:szCs w:val="28"/>
              </w:rPr>
            </w:pP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其中SCI</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4</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sz w:val="28"/>
                <w:szCs w:val="28"/>
              </w:rPr>
            </w:pP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科研立项</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2</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pacing w:val="24"/>
                <w:sz w:val="24"/>
              </w:rPr>
            </w:pPr>
            <w:r w:rsidRPr="0052770C">
              <w:rPr>
                <w:rFonts w:ascii="仿宋_GB2312" w:eastAsia="仿宋_GB2312" w:hint="eastAsia"/>
                <w:spacing w:val="24"/>
                <w:sz w:val="24"/>
              </w:rPr>
              <w:t>申请国自然1项，省基础</w:t>
            </w:r>
            <w:proofErr w:type="gramStart"/>
            <w:r w:rsidRPr="0052770C">
              <w:rPr>
                <w:rFonts w:ascii="仿宋_GB2312" w:eastAsia="仿宋_GB2312" w:hint="eastAsia"/>
                <w:spacing w:val="24"/>
                <w:sz w:val="24"/>
              </w:rPr>
              <w:t>公益或厅局级</w:t>
            </w:r>
            <w:proofErr w:type="gramEnd"/>
            <w:r w:rsidRPr="0052770C">
              <w:rPr>
                <w:rFonts w:ascii="仿宋_GB2312" w:eastAsia="仿宋_GB2312" w:hint="eastAsia"/>
                <w:spacing w:val="24"/>
                <w:sz w:val="24"/>
              </w:rPr>
              <w:t>重点1项</w:t>
            </w: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成果奖励</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1</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pacing w:val="24"/>
                <w:sz w:val="24"/>
              </w:rPr>
            </w:pPr>
            <w:r w:rsidRPr="0052770C">
              <w:rPr>
                <w:rFonts w:ascii="仿宋_GB2312" w:eastAsia="仿宋_GB2312" w:hint="eastAsia"/>
                <w:spacing w:val="24"/>
                <w:sz w:val="24"/>
              </w:rPr>
              <w:t>申报厅局级奖励1项，并力争被推荐至省级奖励</w:t>
            </w: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著作</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sz w:val="28"/>
                <w:szCs w:val="28"/>
              </w:rPr>
            </w:pP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发明专利</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sz w:val="28"/>
                <w:szCs w:val="28"/>
              </w:rPr>
            </w:pP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新产品、新标准</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1</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pacing w:val="24"/>
                <w:sz w:val="24"/>
              </w:rPr>
              <w:t>国家临床试验机构建设标准（参与）</w:t>
            </w: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proofErr w:type="gramStart"/>
            <w:r w:rsidRPr="0052770C">
              <w:rPr>
                <w:rFonts w:ascii="仿宋_GB2312" w:eastAsia="仿宋_GB2312" w:hint="eastAsia"/>
                <w:sz w:val="28"/>
                <w:szCs w:val="28"/>
              </w:rPr>
              <w:t>硕</w:t>
            </w:r>
            <w:proofErr w:type="gramEnd"/>
            <w:r w:rsidRPr="0052770C">
              <w:rPr>
                <w:rFonts w:ascii="仿宋_GB2312" w:eastAsia="仿宋_GB2312" w:hint="eastAsia"/>
                <w:sz w:val="28"/>
                <w:szCs w:val="28"/>
              </w:rPr>
              <w:t>博士培养</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2</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pacing w:val="24"/>
                <w:sz w:val="24"/>
              </w:rPr>
              <w:t>联合培养专业硕士2名</w:t>
            </w: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z w:val="28"/>
                <w:szCs w:val="28"/>
              </w:rPr>
              <w:t>拟进修时间（月）</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3</w:t>
            </w: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pacing w:val="24"/>
                <w:sz w:val="24"/>
              </w:rPr>
              <w:t>参加国际交流培训</w:t>
            </w:r>
          </w:p>
        </w:tc>
      </w:tr>
      <w:tr w:rsidR="0052770C" w:rsidRPr="0052770C">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其  他</w:t>
            </w:r>
          </w:p>
        </w:tc>
        <w:tc>
          <w:tcPr>
            <w:tcW w:w="1305"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sz w:val="28"/>
                <w:szCs w:val="28"/>
              </w:rPr>
            </w:pPr>
          </w:p>
        </w:tc>
      </w:tr>
    </w:tbl>
    <w:p w:rsidR="00160389" w:rsidRDefault="00160389">
      <w:pPr>
        <w:jc w:val="center"/>
        <w:rPr>
          <w:rFonts w:ascii="仿宋_GB2312" w:eastAsia="仿宋_GB2312"/>
          <w:color w:val="000000"/>
        </w:rPr>
      </w:pPr>
    </w:p>
    <w:p w:rsidR="00160389" w:rsidRDefault="00FA6D04">
      <w:pPr>
        <w:adjustRightInd w:val="0"/>
        <w:spacing w:line="400" w:lineRule="exact"/>
        <w:rPr>
          <w:rFonts w:ascii="楷体_GB2312" w:eastAsia="楷体_GB2312"/>
          <w:bCs/>
          <w:color w:val="000000"/>
          <w:sz w:val="32"/>
        </w:rPr>
      </w:pPr>
      <w:r>
        <w:rPr>
          <w:rFonts w:ascii="楷体_GB2312" w:eastAsia="楷体_GB2312" w:hint="eastAsia"/>
          <w:bCs/>
          <w:color w:val="000000"/>
          <w:sz w:val="32"/>
        </w:rPr>
        <w:t>（二）定性目标：</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9"/>
        <w:gridCol w:w="5902"/>
      </w:tblGrid>
      <w:tr w:rsidR="0052770C" w:rsidRPr="0052770C">
        <w:trPr>
          <w:trHeight w:val="583"/>
          <w:jc w:val="center"/>
        </w:trPr>
        <w:tc>
          <w:tcPr>
            <w:tcW w:w="3059"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jc w:val="center"/>
              <w:rPr>
                <w:rFonts w:ascii="仿宋_GB2312" w:eastAsia="仿宋_GB2312"/>
                <w:sz w:val="28"/>
                <w:szCs w:val="28"/>
              </w:rPr>
            </w:pPr>
          </w:p>
        </w:tc>
        <w:tc>
          <w:tcPr>
            <w:tcW w:w="590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简要说明</w:t>
            </w:r>
          </w:p>
        </w:tc>
      </w:tr>
      <w:tr w:rsidR="0052770C" w:rsidRPr="0052770C">
        <w:trPr>
          <w:trHeight w:val="510"/>
          <w:jc w:val="center"/>
        </w:trPr>
        <w:tc>
          <w:tcPr>
            <w:tcW w:w="305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rPr>
                <w:rFonts w:ascii="仿宋_GB2312" w:eastAsia="仿宋_GB2312"/>
                <w:sz w:val="28"/>
                <w:szCs w:val="28"/>
              </w:rPr>
            </w:pPr>
            <w:r w:rsidRPr="0052770C">
              <w:rPr>
                <w:rFonts w:ascii="仿宋_GB2312" w:eastAsia="仿宋_GB2312" w:hint="eastAsia"/>
                <w:sz w:val="28"/>
                <w:szCs w:val="28"/>
              </w:rPr>
              <w:t>人才层次提升</w:t>
            </w:r>
          </w:p>
        </w:tc>
        <w:tc>
          <w:tcPr>
            <w:tcW w:w="590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w:t>
            </w:r>
          </w:p>
        </w:tc>
      </w:tr>
      <w:tr w:rsidR="0052770C" w:rsidRPr="0052770C">
        <w:trPr>
          <w:trHeight w:val="510"/>
          <w:jc w:val="center"/>
        </w:trPr>
        <w:tc>
          <w:tcPr>
            <w:tcW w:w="305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rPr>
                <w:rFonts w:ascii="仿宋_GB2312" w:eastAsia="仿宋_GB2312"/>
                <w:sz w:val="28"/>
                <w:szCs w:val="28"/>
              </w:rPr>
            </w:pPr>
            <w:r w:rsidRPr="0052770C">
              <w:rPr>
                <w:rFonts w:ascii="仿宋_GB2312" w:eastAsia="仿宋_GB2312" w:hint="eastAsia"/>
                <w:sz w:val="28"/>
                <w:szCs w:val="28"/>
              </w:rPr>
              <w:t>技术水平提升</w:t>
            </w:r>
          </w:p>
        </w:tc>
        <w:tc>
          <w:tcPr>
            <w:tcW w:w="590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pacing w:val="24"/>
                <w:sz w:val="24"/>
              </w:rPr>
            </w:pPr>
            <w:r w:rsidRPr="0052770C">
              <w:rPr>
                <w:rFonts w:ascii="仿宋_GB2312" w:eastAsia="仿宋_GB2312" w:hint="eastAsia"/>
                <w:spacing w:val="24"/>
                <w:sz w:val="24"/>
              </w:rPr>
              <w:t>1.完成中药临床评价体系构建</w:t>
            </w:r>
          </w:p>
          <w:p w:rsidR="00160389" w:rsidRPr="0052770C" w:rsidRDefault="00FA6D04">
            <w:pPr>
              <w:jc w:val="left"/>
              <w:rPr>
                <w:rFonts w:ascii="仿宋_GB2312" w:eastAsia="仿宋_GB2312"/>
                <w:sz w:val="28"/>
                <w:szCs w:val="28"/>
              </w:rPr>
            </w:pPr>
            <w:r w:rsidRPr="0052770C">
              <w:rPr>
                <w:rFonts w:ascii="仿宋_GB2312" w:eastAsia="仿宋_GB2312" w:hint="eastAsia"/>
                <w:spacing w:val="24"/>
                <w:sz w:val="24"/>
              </w:rPr>
              <w:t>2.创新药物早期临床</w:t>
            </w:r>
            <w:proofErr w:type="gramStart"/>
            <w:r w:rsidRPr="0052770C">
              <w:rPr>
                <w:rFonts w:ascii="仿宋_GB2312" w:eastAsia="仿宋_GB2312" w:hint="eastAsia"/>
                <w:spacing w:val="24"/>
                <w:sz w:val="24"/>
              </w:rPr>
              <w:t>评价达</w:t>
            </w:r>
            <w:proofErr w:type="gramEnd"/>
            <w:r w:rsidRPr="0052770C">
              <w:rPr>
                <w:rFonts w:ascii="仿宋_GB2312" w:eastAsia="仿宋_GB2312" w:hint="eastAsia"/>
                <w:spacing w:val="24"/>
                <w:sz w:val="24"/>
              </w:rPr>
              <w:t>国内领先水平</w:t>
            </w:r>
          </w:p>
        </w:tc>
      </w:tr>
      <w:tr w:rsidR="0052770C" w:rsidRPr="0052770C">
        <w:trPr>
          <w:trHeight w:val="380"/>
          <w:jc w:val="center"/>
        </w:trPr>
        <w:tc>
          <w:tcPr>
            <w:tcW w:w="305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rPr>
                <w:rFonts w:ascii="仿宋_GB2312" w:eastAsia="仿宋_GB2312"/>
                <w:sz w:val="28"/>
                <w:szCs w:val="28"/>
              </w:rPr>
            </w:pPr>
            <w:r w:rsidRPr="0052770C">
              <w:rPr>
                <w:rFonts w:ascii="仿宋_GB2312" w:eastAsia="仿宋_GB2312" w:hint="eastAsia"/>
                <w:sz w:val="28"/>
                <w:szCs w:val="28"/>
              </w:rPr>
              <w:t>学术地位与影响力提升</w:t>
            </w:r>
          </w:p>
        </w:tc>
        <w:tc>
          <w:tcPr>
            <w:tcW w:w="590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pacing w:val="24"/>
                <w:sz w:val="24"/>
              </w:rPr>
              <w:t>培养期内争取任全国学会的委员</w:t>
            </w:r>
          </w:p>
        </w:tc>
      </w:tr>
      <w:tr w:rsidR="0052770C" w:rsidRPr="0052770C">
        <w:trPr>
          <w:trHeight w:val="510"/>
          <w:jc w:val="center"/>
        </w:trPr>
        <w:tc>
          <w:tcPr>
            <w:tcW w:w="305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rPr>
                <w:rFonts w:ascii="仿宋_GB2312" w:eastAsia="仿宋_GB2312"/>
                <w:sz w:val="28"/>
                <w:szCs w:val="28"/>
              </w:rPr>
            </w:pPr>
            <w:r w:rsidRPr="0052770C">
              <w:rPr>
                <w:rFonts w:ascii="仿宋_GB2312" w:eastAsia="仿宋_GB2312" w:hint="eastAsia"/>
                <w:sz w:val="28"/>
                <w:szCs w:val="28"/>
              </w:rPr>
              <w:t>业务团队建设</w:t>
            </w:r>
          </w:p>
        </w:tc>
        <w:tc>
          <w:tcPr>
            <w:tcW w:w="590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rPr>
                <w:rFonts w:ascii="仿宋_GB2312" w:eastAsia="仿宋_GB2312"/>
                <w:sz w:val="28"/>
                <w:szCs w:val="28"/>
              </w:rPr>
            </w:pPr>
            <w:r w:rsidRPr="0052770C">
              <w:rPr>
                <w:rFonts w:ascii="仿宋_GB2312" w:eastAsia="仿宋_GB2312" w:hint="eastAsia"/>
                <w:spacing w:val="24"/>
                <w:sz w:val="24"/>
              </w:rPr>
              <w:t>优化团队结构，培养1-2名后备学科带头人，4-6名青年学科骨干</w:t>
            </w:r>
          </w:p>
        </w:tc>
      </w:tr>
      <w:tr w:rsidR="0052770C" w:rsidRPr="0052770C">
        <w:trPr>
          <w:trHeight w:val="387"/>
          <w:jc w:val="center"/>
        </w:trPr>
        <w:tc>
          <w:tcPr>
            <w:tcW w:w="305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rPr>
                <w:rFonts w:ascii="仿宋_GB2312" w:eastAsia="仿宋_GB2312"/>
                <w:sz w:val="28"/>
                <w:szCs w:val="28"/>
              </w:rPr>
            </w:pPr>
            <w:r w:rsidRPr="0052770C">
              <w:rPr>
                <w:rFonts w:ascii="仿宋_GB2312" w:eastAsia="仿宋_GB2312" w:hint="eastAsia"/>
                <w:sz w:val="28"/>
                <w:szCs w:val="28"/>
              </w:rPr>
              <w:t>单位支持措施</w:t>
            </w:r>
          </w:p>
        </w:tc>
        <w:tc>
          <w:tcPr>
            <w:tcW w:w="590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left"/>
              <w:rPr>
                <w:rFonts w:ascii="仿宋_GB2312" w:eastAsia="仿宋_GB2312"/>
                <w:sz w:val="28"/>
                <w:szCs w:val="28"/>
              </w:rPr>
            </w:pPr>
            <w:r w:rsidRPr="0052770C">
              <w:rPr>
                <w:rFonts w:ascii="仿宋_GB2312" w:eastAsia="仿宋_GB2312" w:hint="eastAsia"/>
                <w:spacing w:val="24"/>
                <w:sz w:val="24"/>
              </w:rPr>
              <w:t>按不低于1：1比例落实配套经费。</w:t>
            </w:r>
          </w:p>
        </w:tc>
      </w:tr>
      <w:tr w:rsidR="0052770C" w:rsidRPr="0052770C">
        <w:trPr>
          <w:trHeight w:val="338"/>
          <w:jc w:val="center"/>
        </w:trPr>
        <w:tc>
          <w:tcPr>
            <w:tcW w:w="3059"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z w:val="28"/>
                <w:szCs w:val="28"/>
              </w:rPr>
              <w:t>其  他</w:t>
            </w:r>
          </w:p>
        </w:tc>
        <w:tc>
          <w:tcPr>
            <w:tcW w:w="5902"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jc w:val="center"/>
              <w:rPr>
                <w:rFonts w:ascii="仿宋_GB2312" w:eastAsia="仿宋_GB2312"/>
                <w:sz w:val="28"/>
                <w:szCs w:val="28"/>
              </w:rPr>
            </w:pPr>
            <w:r w:rsidRPr="0052770C">
              <w:rPr>
                <w:rFonts w:ascii="仿宋_GB2312" w:eastAsia="仿宋_GB2312" w:hint="eastAsia"/>
                <w:spacing w:val="24"/>
                <w:sz w:val="24"/>
              </w:rPr>
              <w:t>无</w:t>
            </w:r>
          </w:p>
        </w:tc>
      </w:tr>
    </w:tbl>
    <w:p w:rsidR="00160389" w:rsidRDefault="00160389">
      <w:pPr>
        <w:rPr>
          <w:rFonts w:ascii="仿宋_GB2312" w:eastAsia="仿宋_GB2312"/>
          <w:b/>
          <w:color w:val="000000"/>
        </w:rPr>
      </w:pPr>
    </w:p>
    <w:p w:rsidR="00160389" w:rsidRDefault="00FA6D04">
      <w:pPr>
        <w:adjustRightInd w:val="0"/>
        <w:spacing w:afterLines="50" w:after="120"/>
        <w:rPr>
          <w:rFonts w:eastAsia="黑体"/>
          <w:bCs/>
          <w:color w:val="000000"/>
          <w:sz w:val="32"/>
          <w:szCs w:val="32"/>
        </w:rPr>
      </w:pPr>
      <w:r>
        <w:rPr>
          <w:rFonts w:eastAsia="黑体" w:hint="eastAsia"/>
          <w:bCs/>
          <w:color w:val="000000"/>
          <w:sz w:val="32"/>
          <w:szCs w:val="32"/>
        </w:rPr>
        <w:t>七、经费预算</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1980"/>
        <w:gridCol w:w="2567"/>
      </w:tblGrid>
      <w:tr w:rsidR="0052770C" w:rsidRPr="0052770C">
        <w:trPr>
          <w:cantSplit/>
          <w:trHeight w:val="680"/>
          <w:jc w:val="center"/>
        </w:trPr>
        <w:tc>
          <w:tcPr>
            <w:tcW w:w="8867" w:type="dxa"/>
            <w:gridSpan w:val="4"/>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经费到位（万元）</w:t>
            </w:r>
          </w:p>
        </w:tc>
      </w:tr>
      <w:tr w:rsidR="0052770C" w:rsidRPr="0052770C">
        <w:trPr>
          <w:cantSplit/>
          <w:trHeight w:val="680"/>
          <w:jc w:val="center"/>
        </w:trPr>
        <w:tc>
          <w:tcPr>
            <w:tcW w:w="21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专项拨款</w:t>
            </w:r>
          </w:p>
        </w:tc>
        <w:tc>
          <w:tcPr>
            <w:tcW w:w="21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单位配套</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其他来源</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总计</w:t>
            </w:r>
          </w:p>
        </w:tc>
      </w:tr>
      <w:tr w:rsidR="0052770C" w:rsidRPr="0052770C">
        <w:trPr>
          <w:cantSplit/>
          <w:trHeight w:val="680"/>
          <w:jc w:val="center"/>
        </w:trPr>
        <w:tc>
          <w:tcPr>
            <w:tcW w:w="21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40</w:t>
            </w:r>
          </w:p>
        </w:tc>
        <w:tc>
          <w:tcPr>
            <w:tcW w:w="216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40</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160389">
            <w:pPr>
              <w:spacing w:line="400" w:lineRule="exact"/>
              <w:jc w:val="center"/>
              <w:rPr>
                <w:rFonts w:ascii="仿宋_GB2312" w:eastAsia="仿宋_GB2312"/>
                <w:sz w:val="28"/>
                <w:szCs w:val="28"/>
              </w:rPr>
            </w:pP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80</w:t>
            </w:r>
          </w:p>
        </w:tc>
      </w:tr>
      <w:tr w:rsidR="0052770C" w:rsidRPr="0052770C">
        <w:trPr>
          <w:cantSplit/>
          <w:trHeight w:val="680"/>
          <w:jc w:val="center"/>
        </w:trPr>
        <w:tc>
          <w:tcPr>
            <w:tcW w:w="8867" w:type="dxa"/>
            <w:gridSpan w:val="4"/>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经费支出（万元）</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支出科目</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专项经费支出</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配套经费支出</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1.办公费</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1</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0</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2.印刷费</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1</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0</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3.咨询费</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4</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0</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4.差旅费</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4</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2</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5.因公出国（境）费用</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5</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5</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6.会议费</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5</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7.培训费</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6</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6</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8.专用材料费</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10</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10</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9.劳务费</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4</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4</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10.委托业务费</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5</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5</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hAnsi="宋体"/>
                <w:kern w:val="0"/>
                <w:sz w:val="28"/>
                <w:szCs w:val="28"/>
              </w:rPr>
            </w:pPr>
            <w:r w:rsidRPr="0052770C">
              <w:rPr>
                <w:rFonts w:ascii="仿宋_GB2312" w:eastAsia="仿宋_GB2312" w:hAnsi="宋体" w:hint="eastAsia"/>
                <w:kern w:val="0"/>
                <w:sz w:val="28"/>
                <w:szCs w:val="28"/>
              </w:rPr>
              <w:t>11.其他</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3</w:t>
            </w:r>
          </w:p>
        </w:tc>
      </w:tr>
      <w:tr w:rsidR="0052770C" w:rsidRPr="0052770C">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widowControl/>
              <w:jc w:val="left"/>
              <w:rPr>
                <w:rFonts w:ascii="仿宋_GB2312" w:eastAsia="仿宋_GB2312"/>
                <w:kern w:val="0"/>
                <w:sz w:val="28"/>
                <w:szCs w:val="28"/>
              </w:rPr>
            </w:pPr>
            <w:r w:rsidRPr="0052770C">
              <w:rPr>
                <w:rFonts w:ascii="仿宋_GB2312" w:eastAsia="仿宋_GB2312" w:hint="eastAsia"/>
                <w:kern w:val="0"/>
                <w:sz w:val="28"/>
                <w:szCs w:val="28"/>
              </w:rPr>
              <w:t>40</w:t>
            </w:r>
          </w:p>
        </w:tc>
        <w:tc>
          <w:tcPr>
            <w:tcW w:w="2567" w:type="dxa"/>
            <w:tcBorders>
              <w:top w:val="single" w:sz="4" w:space="0" w:color="auto"/>
              <w:left w:val="single" w:sz="4" w:space="0" w:color="auto"/>
              <w:bottom w:val="single" w:sz="4" w:space="0" w:color="auto"/>
              <w:right w:val="single" w:sz="4" w:space="0" w:color="auto"/>
            </w:tcBorders>
            <w:vAlign w:val="center"/>
          </w:tcPr>
          <w:p w:rsidR="00160389" w:rsidRPr="0052770C" w:rsidRDefault="00FA6D04">
            <w:pPr>
              <w:spacing w:line="400" w:lineRule="exact"/>
              <w:jc w:val="center"/>
              <w:rPr>
                <w:rFonts w:ascii="仿宋_GB2312" w:eastAsia="仿宋_GB2312"/>
                <w:sz w:val="28"/>
                <w:szCs w:val="28"/>
              </w:rPr>
            </w:pPr>
            <w:r w:rsidRPr="0052770C">
              <w:rPr>
                <w:rFonts w:ascii="仿宋_GB2312" w:eastAsia="仿宋_GB2312" w:hint="eastAsia"/>
                <w:sz w:val="28"/>
                <w:szCs w:val="28"/>
              </w:rPr>
              <w:t>40</w:t>
            </w:r>
          </w:p>
        </w:tc>
      </w:tr>
    </w:tbl>
    <w:p w:rsidR="00160389" w:rsidRDefault="00FA6D04">
      <w:pPr>
        <w:spacing w:line="360" w:lineRule="auto"/>
        <w:rPr>
          <w:rFonts w:ascii="仿宋_GB2312" w:eastAsia="仿宋_GB2312"/>
          <w:color w:val="000000"/>
          <w:sz w:val="24"/>
        </w:rPr>
      </w:pPr>
      <w:r>
        <w:rPr>
          <w:rFonts w:ascii="黑体" w:eastAsia="黑体" w:hint="eastAsia"/>
          <w:color w:val="000000"/>
          <w:sz w:val="24"/>
        </w:rPr>
        <w:t>注：</w:t>
      </w:r>
      <w:r>
        <w:rPr>
          <w:rFonts w:ascii="仿宋_GB2312" w:eastAsia="仿宋_GB2312" w:hint="eastAsia"/>
          <w:color w:val="000000"/>
          <w:sz w:val="24"/>
        </w:rPr>
        <w:t>本表资助经费包括单位配套经费。</w:t>
      </w:r>
    </w:p>
    <w:tbl>
      <w:tblPr>
        <w:tblpPr w:leftFromText="180" w:rightFromText="180" w:vertAnchor="page" w:horzAnchor="margin" w:tblpY="222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60389">
        <w:trPr>
          <w:trHeight w:val="12609"/>
        </w:trPr>
        <w:tc>
          <w:tcPr>
            <w:tcW w:w="9060" w:type="dxa"/>
            <w:tcBorders>
              <w:top w:val="single" w:sz="4" w:space="0" w:color="auto"/>
              <w:left w:val="single" w:sz="4" w:space="0" w:color="auto"/>
              <w:bottom w:val="single" w:sz="4" w:space="0" w:color="auto"/>
              <w:right w:val="single" w:sz="4" w:space="0" w:color="auto"/>
            </w:tcBorders>
          </w:tcPr>
          <w:p w:rsidR="00160389" w:rsidRDefault="00FA6D04">
            <w:pPr>
              <w:spacing w:line="400" w:lineRule="exact"/>
              <w:rPr>
                <w:rFonts w:ascii="仿宋_GB2312" w:eastAsia="仿宋_GB2312" w:hAnsi="宋体"/>
                <w:kern w:val="0"/>
                <w:sz w:val="24"/>
              </w:rPr>
            </w:pPr>
            <w:r>
              <w:rPr>
                <w:rFonts w:ascii="仿宋_GB2312" w:eastAsia="仿宋_GB2312" w:hAnsi="宋体" w:hint="eastAsia"/>
                <w:kern w:val="0"/>
                <w:sz w:val="24"/>
              </w:rPr>
              <w:lastRenderedPageBreak/>
              <w:t>说明：填写近5年业务与科研工作情况；团队及支撑条件基础；未来发展方向；培养目标与预期成果；培养计划与进度安排；经费预算说明等。</w:t>
            </w:r>
          </w:p>
          <w:p w:rsidR="00160389" w:rsidRDefault="00160389">
            <w:pPr>
              <w:spacing w:line="400" w:lineRule="exact"/>
              <w:rPr>
                <w:rFonts w:ascii="仿宋_GB2312" w:eastAsia="仿宋_GB2312" w:hAnsi="宋体"/>
                <w:kern w:val="0"/>
                <w:sz w:val="24"/>
              </w:rPr>
            </w:pPr>
          </w:p>
          <w:p w:rsidR="00160389" w:rsidRDefault="00FA6D04">
            <w:pPr>
              <w:numPr>
                <w:ilvl w:val="0"/>
                <w:numId w:val="1"/>
              </w:numPr>
              <w:spacing w:line="400" w:lineRule="exact"/>
            </w:pPr>
            <w:r>
              <w:rPr>
                <w:rFonts w:hint="eastAsia"/>
              </w:rPr>
              <w:t>近</w:t>
            </w:r>
            <w:r>
              <w:rPr>
                <w:rFonts w:hint="eastAsia"/>
              </w:rPr>
              <w:t>5</w:t>
            </w:r>
            <w:r>
              <w:rPr>
                <w:rFonts w:hint="eastAsia"/>
              </w:rPr>
              <w:t>年业务与科研工作情况</w:t>
            </w:r>
          </w:p>
          <w:p w:rsidR="00160389" w:rsidRDefault="00FA6D04">
            <w:pPr>
              <w:spacing w:line="400" w:lineRule="exact"/>
              <w:ind w:firstLineChars="250" w:firstLine="525"/>
            </w:pPr>
            <w:r>
              <w:rPr>
                <w:rFonts w:hint="eastAsia"/>
              </w:rPr>
              <w:t>自</w:t>
            </w:r>
            <w:r>
              <w:rPr>
                <w:rFonts w:hint="eastAsia"/>
              </w:rPr>
              <w:t>2011</w:t>
            </w:r>
            <w:r>
              <w:rPr>
                <w:rFonts w:hint="eastAsia"/>
              </w:rPr>
              <w:t>年开始参与学科建设，作为后备学科带头人，先后组织申报和成功完成了浙江省医学创新学科（第一批</w:t>
            </w:r>
            <w:r>
              <w:rPr>
                <w:rFonts w:hint="eastAsia"/>
              </w:rPr>
              <w:t>11-CX04</w:t>
            </w:r>
            <w:r>
              <w:rPr>
                <w:rFonts w:hint="eastAsia"/>
              </w:rPr>
              <w:t>）（临床药物治疗学）、浙江省中医药重点学科</w:t>
            </w:r>
            <w:r>
              <w:rPr>
                <w:rFonts w:hint="eastAsia"/>
              </w:rPr>
              <w:t xml:space="preserve"> (</w:t>
            </w:r>
            <w:r>
              <w:rPr>
                <w:rFonts w:hint="eastAsia"/>
              </w:rPr>
              <w:t>创新类学科，</w:t>
            </w:r>
            <w:r>
              <w:rPr>
                <w:rFonts w:hint="eastAsia"/>
              </w:rPr>
              <w:t>2012-XK-A21</w:t>
            </w:r>
            <w:r>
              <w:rPr>
                <w:rFonts w:hint="eastAsia"/>
              </w:rPr>
              <w:t>）（中药临床药学）和国家临床重点专科（临床药学）的建设工作。在学科建设过程中，充分锻炼了自身的团队建设、人才培养、学科设计的能力，于</w:t>
            </w:r>
            <w:r>
              <w:rPr>
                <w:rFonts w:hint="eastAsia"/>
              </w:rPr>
              <w:t>2017</w:t>
            </w:r>
            <w:r>
              <w:rPr>
                <w:rFonts w:hint="eastAsia"/>
              </w:rPr>
              <w:t>年以学科带头人成功申报</w:t>
            </w:r>
            <w:r>
              <w:rPr>
                <w:rFonts w:hint="eastAsia"/>
              </w:rPr>
              <w:t xml:space="preserve"> </w:t>
            </w:r>
            <w:r>
              <w:rPr>
                <w:rFonts w:hint="eastAsia"/>
              </w:rPr>
              <w:t>“十三五”浙江省中医药（中西医结合）重点学科建设计划。</w:t>
            </w:r>
          </w:p>
          <w:p w:rsidR="00160389" w:rsidRDefault="00FA6D04">
            <w:pPr>
              <w:spacing w:line="400" w:lineRule="exact"/>
              <w:ind w:firstLineChars="250" w:firstLine="525"/>
              <w:rPr>
                <w:rFonts w:ascii="宋体" w:hAnsi="宋体"/>
                <w:b/>
                <w:color w:val="FF0000"/>
                <w:sz w:val="28"/>
                <w:szCs w:val="28"/>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5</w:t>
            </w:r>
            <w:r>
              <w:rPr>
                <w:rFonts w:ascii="宋体" w:hAnsi="宋体"/>
                <w:color w:val="000000"/>
                <w:szCs w:val="21"/>
              </w:rPr>
              <w:t>月</w:t>
            </w:r>
            <w:r>
              <w:rPr>
                <w:rFonts w:ascii="宋体" w:hAnsi="宋体" w:hint="eastAsia"/>
                <w:color w:val="000000"/>
                <w:szCs w:val="21"/>
              </w:rPr>
              <w:t>—2017年7月</w:t>
            </w:r>
            <w:r>
              <w:rPr>
                <w:rFonts w:ascii="宋体" w:hAnsi="宋体"/>
                <w:color w:val="000000"/>
                <w:szCs w:val="21"/>
              </w:rPr>
              <w:t>，</w:t>
            </w:r>
            <w:r>
              <w:rPr>
                <w:rFonts w:ascii="宋体" w:hAnsi="宋体" w:hint="eastAsia"/>
                <w:color w:val="000000"/>
                <w:szCs w:val="21"/>
              </w:rPr>
              <w:t>被选派到杭州经济技术开发区挂职，任管委会主任助理一职，协助分管生物医药、公共卫生等方面工作</w:t>
            </w:r>
            <w:r>
              <w:rPr>
                <w:rFonts w:ascii="宋体" w:hAnsi="宋体"/>
                <w:color w:val="000000"/>
                <w:szCs w:val="21"/>
              </w:rPr>
              <w:t>。</w:t>
            </w:r>
            <w:r>
              <w:rPr>
                <w:rFonts w:hint="eastAsia"/>
                <w:szCs w:val="21"/>
              </w:rPr>
              <w:t>从</w:t>
            </w:r>
            <w:r>
              <w:rPr>
                <w:rFonts w:hint="eastAsia"/>
                <w:color w:val="000000"/>
                <w:szCs w:val="21"/>
              </w:rPr>
              <w:t>落实地方与学校（医院）的合作推进项目落地及主动参与分管工作两方面着手，</w:t>
            </w:r>
            <w:r>
              <w:rPr>
                <w:rFonts w:hint="eastAsia"/>
                <w:szCs w:val="21"/>
              </w:rPr>
              <w:t>负责或参与了开发区生物医药产业规划制定、专项政策拟定，重点项目和人才引进，产业平台建设及区内产业氛围打造，</w:t>
            </w:r>
            <w:r>
              <w:rPr>
                <w:rFonts w:hint="eastAsia"/>
                <w:color w:val="000000"/>
                <w:szCs w:val="21"/>
              </w:rPr>
              <w:t>公共卫生服务推进等</w:t>
            </w:r>
            <w:r>
              <w:rPr>
                <w:rFonts w:hint="eastAsia"/>
                <w:szCs w:val="21"/>
              </w:rPr>
              <w:t>工作。为紧密对接产业、打通产学研用环节具备了实践经验。</w:t>
            </w:r>
          </w:p>
          <w:p w:rsidR="00160389" w:rsidRDefault="00FA6D04">
            <w:pPr>
              <w:spacing w:line="400" w:lineRule="exact"/>
              <w:ind w:firstLineChars="250" w:firstLine="525"/>
              <w:rPr>
                <w:color w:val="000000"/>
                <w:szCs w:val="21"/>
              </w:rPr>
            </w:pPr>
            <w:r>
              <w:rPr>
                <w:rFonts w:hint="eastAsia"/>
              </w:rPr>
              <w:t>现任临床药理基地常务副主任和药学部副主任，可</w:t>
            </w:r>
            <w:r>
              <w:t>通过优化顶层设计，以多学科联动的模式，构建药物</w:t>
            </w:r>
            <w:r>
              <w:rPr>
                <w:rFonts w:hint="eastAsia"/>
                <w:color w:val="000000"/>
                <w:szCs w:val="21"/>
              </w:rPr>
              <w:t>早期临床研究、药物临床应用监测平台建设，形成团队致力于我省医药创新生态系统共性技术服务的支撑平台体系。</w:t>
            </w:r>
          </w:p>
          <w:p w:rsidR="00160389" w:rsidRDefault="00FA6D04">
            <w:pPr>
              <w:spacing w:line="400" w:lineRule="exact"/>
              <w:ind w:firstLineChars="200" w:firstLine="420"/>
              <w:rPr>
                <w:color w:val="000000"/>
                <w:szCs w:val="21"/>
              </w:rPr>
            </w:pPr>
            <w:r>
              <w:rPr>
                <w:rFonts w:hint="eastAsia"/>
                <w:color w:val="000000"/>
                <w:szCs w:val="21"/>
              </w:rPr>
              <w:t>近五年主持国家自然科学基金、省自然科学基金、省科技厅公益项目等</w:t>
            </w:r>
            <w:r>
              <w:rPr>
                <w:rFonts w:hint="eastAsia"/>
                <w:color w:val="000000"/>
                <w:szCs w:val="21"/>
              </w:rPr>
              <w:t>5</w:t>
            </w:r>
            <w:r>
              <w:rPr>
                <w:rFonts w:hint="eastAsia"/>
                <w:color w:val="000000"/>
                <w:szCs w:val="21"/>
              </w:rPr>
              <w:t>项。获得省科技进步二等奖</w:t>
            </w:r>
            <w:r>
              <w:rPr>
                <w:rFonts w:hint="eastAsia"/>
                <w:color w:val="000000"/>
                <w:szCs w:val="21"/>
              </w:rPr>
              <w:t>1</w:t>
            </w:r>
            <w:r>
              <w:rPr>
                <w:rFonts w:hint="eastAsia"/>
                <w:color w:val="000000"/>
                <w:szCs w:val="21"/>
              </w:rPr>
              <w:t>项（</w:t>
            </w:r>
            <w:r>
              <w:rPr>
                <w:rFonts w:hint="eastAsia"/>
                <w:color w:val="000000"/>
                <w:szCs w:val="21"/>
              </w:rPr>
              <w:t>4/9</w:t>
            </w:r>
            <w:r>
              <w:rPr>
                <w:rFonts w:hint="eastAsia"/>
                <w:color w:val="000000"/>
                <w:szCs w:val="21"/>
              </w:rPr>
              <w:t>）、厅局级奖励</w:t>
            </w:r>
            <w:r>
              <w:rPr>
                <w:rFonts w:hint="eastAsia"/>
                <w:color w:val="000000"/>
                <w:szCs w:val="21"/>
              </w:rPr>
              <w:t>3</w:t>
            </w:r>
            <w:r>
              <w:rPr>
                <w:rFonts w:hint="eastAsia"/>
                <w:color w:val="000000"/>
                <w:szCs w:val="21"/>
              </w:rPr>
              <w:t>项；发表论文</w:t>
            </w:r>
            <w:r>
              <w:rPr>
                <w:rFonts w:hint="eastAsia"/>
                <w:color w:val="000000"/>
                <w:szCs w:val="21"/>
              </w:rPr>
              <w:t>40</w:t>
            </w:r>
            <w:r>
              <w:rPr>
                <w:rFonts w:hint="eastAsia"/>
                <w:color w:val="000000"/>
                <w:szCs w:val="21"/>
              </w:rPr>
              <w:t>余篇；获国家发明专利</w:t>
            </w:r>
            <w:r>
              <w:rPr>
                <w:rFonts w:hint="eastAsia"/>
                <w:color w:val="000000"/>
                <w:szCs w:val="21"/>
              </w:rPr>
              <w:t>3</w:t>
            </w:r>
            <w:r>
              <w:rPr>
                <w:rFonts w:hint="eastAsia"/>
                <w:color w:val="000000"/>
                <w:szCs w:val="21"/>
              </w:rPr>
              <w:t>项。参编国家</w:t>
            </w:r>
            <w:proofErr w:type="gramStart"/>
            <w:r>
              <w:rPr>
                <w:rFonts w:hint="eastAsia"/>
                <w:color w:val="000000"/>
                <w:szCs w:val="21"/>
              </w:rPr>
              <w:t>十二五</w:t>
            </w:r>
            <w:proofErr w:type="gramEnd"/>
            <w:r>
              <w:rPr>
                <w:rFonts w:hint="eastAsia"/>
                <w:color w:val="000000"/>
                <w:szCs w:val="21"/>
              </w:rPr>
              <w:t>规划教材</w:t>
            </w:r>
            <w:r>
              <w:rPr>
                <w:rFonts w:hint="eastAsia"/>
                <w:color w:val="000000"/>
                <w:szCs w:val="21"/>
              </w:rPr>
              <w:t>2</w:t>
            </w:r>
            <w:r>
              <w:rPr>
                <w:rFonts w:hint="eastAsia"/>
                <w:color w:val="000000"/>
                <w:szCs w:val="21"/>
              </w:rPr>
              <w:t>部，研究生</w:t>
            </w:r>
            <w:proofErr w:type="gramStart"/>
            <w:r>
              <w:rPr>
                <w:rFonts w:hint="eastAsia"/>
                <w:color w:val="000000"/>
                <w:szCs w:val="21"/>
              </w:rPr>
              <w:t>教材副</w:t>
            </w:r>
            <w:proofErr w:type="gramEnd"/>
            <w:r>
              <w:rPr>
                <w:rFonts w:hint="eastAsia"/>
                <w:color w:val="000000"/>
                <w:szCs w:val="21"/>
              </w:rPr>
              <w:t>主编</w:t>
            </w:r>
            <w:r>
              <w:rPr>
                <w:rFonts w:hint="eastAsia"/>
                <w:color w:val="000000"/>
                <w:szCs w:val="21"/>
              </w:rPr>
              <w:t>1</w:t>
            </w:r>
            <w:r>
              <w:rPr>
                <w:rFonts w:hint="eastAsia"/>
                <w:color w:val="000000"/>
                <w:szCs w:val="21"/>
              </w:rPr>
              <w:t>部，获</w:t>
            </w:r>
            <w:r>
              <w:rPr>
                <w:rFonts w:hint="eastAsia"/>
                <w:color w:val="000000"/>
                <w:szCs w:val="21"/>
              </w:rPr>
              <w:t>2013</w:t>
            </w:r>
            <w:r>
              <w:rPr>
                <w:rFonts w:hint="eastAsia"/>
                <w:color w:val="000000"/>
                <w:szCs w:val="21"/>
              </w:rPr>
              <w:t>年全国优秀临床药师。</w:t>
            </w:r>
          </w:p>
          <w:p w:rsidR="00160389" w:rsidRDefault="00160389">
            <w:pPr>
              <w:spacing w:line="400" w:lineRule="exact"/>
            </w:pPr>
          </w:p>
          <w:p w:rsidR="00160389" w:rsidRDefault="00FA6D04">
            <w:pPr>
              <w:numPr>
                <w:ilvl w:val="0"/>
                <w:numId w:val="1"/>
              </w:numPr>
              <w:spacing w:line="400" w:lineRule="exact"/>
            </w:pPr>
            <w:r>
              <w:rPr>
                <w:rFonts w:hint="eastAsia"/>
              </w:rPr>
              <w:t>团队及支撑条件基础：</w:t>
            </w:r>
          </w:p>
          <w:p w:rsidR="00160389" w:rsidRDefault="00FA6D04" w:rsidP="0052770C">
            <w:pPr>
              <w:tabs>
                <w:tab w:val="left" w:pos="7515"/>
              </w:tabs>
              <w:spacing w:line="400" w:lineRule="exact"/>
              <w:ind w:firstLineChars="200" w:firstLine="420"/>
            </w:pPr>
            <w:r>
              <w:rPr>
                <w:rFonts w:hint="eastAsia"/>
              </w:rPr>
              <w:t>申请人所在学科为国家临床重点专科，并成为该学科后备带头人，同时又是“十三五”浙江省中医药（中西医结合）中药临床评价</w:t>
            </w:r>
            <w:proofErr w:type="gramStart"/>
            <w:r>
              <w:rPr>
                <w:rFonts w:hint="eastAsia"/>
              </w:rPr>
              <w:t>学</w:t>
            </w:r>
            <w:proofErr w:type="gramEnd"/>
            <w:r>
              <w:rPr>
                <w:rFonts w:hint="eastAsia"/>
              </w:rPr>
              <w:t>学科带头人。现任浙大一院临床药理基地常务副主任和药学部副主任，所在国家药物临床试验机构具有获国家局资格认定的</w:t>
            </w:r>
            <w:r>
              <w:rPr>
                <w:rFonts w:hint="eastAsia"/>
              </w:rPr>
              <w:t>24</w:t>
            </w:r>
            <w:r>
              <w:rPr>
                <w:rFonts w:hint="eastAsia"/>
              </w:rPr>
              <w:t>个专业组，下设的</w:t>
            </w:r>
            <w:r>
              <w:t>I</w:t>
            </w:r>
            <w:r>
              <w:t>期临床研究中心负责医院的新药临床研究、个体化给药方案设计及实施，同时开展</w:t>
            </w:r>
            <w:r>
              <w:t>TDM</w:t>
            </w:r>
            <w:r>
              <w:t>、</w:t>
            </w:r>
            <w:r>
              <w:t>PK/PD</w:t>
            </w:r>
            <w:r>
              <w:t>研究、基因分型、肿瘤药敏、</w:t>
            </w:r>
            <w:r>
              <w:t>ADR</w:t>
            </w:r>
            <w:r>
              <w:t>监测等工作。是国内领先的集方案设计、试验实施、样品检测、统计分析为一体的</w:t>
            </w:r>
            <w:r>
              <w:t>GCP</w:t>
            </w:r>
            <w:r>
              <w:t>平台。已主持完成包括埃博拉疫苗、埃</w:t>
            </w:r>
            <w:proofErr w:type="gramStart"/>
            <w:r>
              <w:t>克替尼</w:t>
            </w:r>
            <w:proofErr w:type="gramEnd"/>
            <w:r>
              <w:t>等</w:t>
            </w:r>
            <w:r>
              <w:t>100</w:t>
            </w:r>
            <w:r>
              <w:t>余项临床研究。并承担了</w:t>
            </w:r>
            <w:proofErr w:type="gramStart"/>
            <w:r>
              <w:t>十二五</w:t>
            </w:r>
            <w:proofErr w:type="gramEnd"/>
            <w:r>
              <w:t>国家科技重大专项</w:t>
            </w:r>
            <w:r>
              <w:rPr>
                <w:rFonts w:hint="eastAsia"/>
              </w:rPr>
              <w:t>-</w:t>
            </w:r>
            <w:r>
              <w:t>重大新药创制</w:t>
            </w:r>
            <w:r>
              <w:t>“</w:t>
            </w:r>
            <w:r>
              <w:t>抗感染创新药物临床评价研究技术平台建设</w:t>
            </w:r>
            <w:r>
              <w:t>”</w:t>
            </w:r>
            <w:r>
              <w:t>项目。</w:t>
            </w:r>
            <w:r>
              <w:rPr>
                <w:rFonts w:hint="eastAsia"/>
              </w:rPr>
              <w:t>承担了“十三五”重大新药创制</w:t>
            </w:r>
            <w:r>
              <w:rPr>
                <w:rFonts w:hint="eastAsia"/>
              </w:rPr>
              <w:t>2</w:t>
            </w:r>
            <w:r>
              <w:rPr>
                <w:rFonts w:hint="eastAsia"/>
              </w:rPr>
              <w:t>项。</w:t>
            </w:r>
          </w:p>
          <w:p w:rsidR="00160389" w:rsidRDefault="00160389">
            <w:pPr>
              <w:tabs>
                <w:tab w:val="left" w:pos="7515"/>
              </w:tabs>
              <w:spacing w:line="400" w:lineRule="exact"/>
            </w:pPr>
          </w:p>
          <w:p w:rsidR="00160389" w:rsidRDefault="00160389">
            <w:pPr>
              <w:tabs>
                <w:tab w:val="left" w:pos="7515"/>
              </w:tabs>
              <w:spacing w:line="400" w:lineRule="exact"/>
            </w:pPr>
          </w:p>
          <w:p w:rsidR="00160389" w:rsidRDefault="00FA6D04">
            <w:pPr>
              <w:tabs>
                <w:tab w:val="left" w:pos="7515"/>
              </w:tabs>
              <w:spacing w:line="400" w:lineRule="exact"/>
              <w:rPr>
                <w:rFonts w:ascii="宋体" w:hAnsi="宋体"/>
                <w:b/>
                <w:color w:val="FF0000"/>
                <w:kern w:val="0"/>
                <w:sz w:val="24"/>
              </w:rPr>
            </w:pPr>
            <w:r>
              <w:rPr>
                <w:rFonts w:hint="eastAsia"/>
              </w:rPr>
              <w:lastRenderedPageBreak/>
              <w:t xml:space="preserve">3. </w:t>
            </w:r>
            <w:r>
              <w:rPr>
                <w:rFonts w:hint="eastAsia"/>
              </w:rPr>
              <w:t>未来发展方向</w:t>
            </w:r>
            <w:r>
              <w:rPr>
                <w:rFonts w:ascii="宋体" w:hAnsi="宋体"/>
                <w:b/>
                <w:color w:val="FF0000"/>
                <w:kern w:val="0"/>
                <w:sz w:val="24"/>
              </w:rPr>
              <w:tab/>
            </w:r>
          </w:p>
          <w:p w:rsidR="00160389" w:rsidRDefault="00FA6D04">
            <w:pPr>
              <w:tabs>
                <w:tab w:val="left" w:pos="7515"/>
              </w:tabs>
              <w:spacing w:line="400" w:lineRule="exact"/>
            </w:pPr>
            <w:r>
              <w:rPr>
                <w:rFonts w:hint="eastAsia"/>
              </w:rPr>
              <w:t>（</w:t>
            </w:r>
            <w:r>
              <w:rPr>
                <w:rFonts w:hint="eastAsia"/>
              </w:rPr>
              <w:t>1</w:t>
            </w:r>
            <w:r>
              <w:rPr>
                <w:rFonts w:hint="eastAsia"/>
              </w:rPr>
              <w:t>）</w:t>
            </w:r>
            <w:r>
              <w:t>瞄准国内外药物临床研究、应用等领域的前沿技术，以解决</w:t>
            </w:r>
            <w:r>
              <w:t>“</w:t>
            </w:r>
            <w:r>
              <w:t>研究者对创新药的临床评价能力不足、临床医疗工作繁忙导致临床试验欠规范、未建立和</w:t>
            </w:r>
            <w:r>
              <w:t>/</w:t>
            </w:r>
            <w:r>
              <w:t>或执行良好的质量管理体系、临床试验价格评估系统缺乏</w:t>
            </w:r>
            <w:r>
              <w:t>”</w:t>
            </w:r>
            <w:r>
              <w:t>为工作目标，在院内培养出一支国际化、专业化、职业化的临床评价队伍，为新药临床评价提供理想的平台，为我国新药研发由跟随者转变为引领者而努力。</w:t>
            </w:r>
          </w:p>
          <w:p w:rsidR="00160389" w:rsidRDefault="00FA6D04">
            <w:pPr>
              <w:tabs>
                <w:tab w:val="left" w:pos="7515"/>
              </w:tabs>
              <w:spacing w:line="400" w:lineRule="exact"/>
            </w:pPr>
            <w:r>
              <w:rPr>
                <w:rFonts w:hint="eastAsia"/>
              </w:rPr>
              <w:t>（</w:t>
            </w:r>
            <w:r>
              <w:rPr>
                <w:rFonts w:hint="eastAsia"/>
              </w:rPr>
              <w:t>2</w:t>
            </w:r>
            <w:r>
              <w:rPr>
                <w:rFonts w:hint="eastAsia"/>
              </w:rPr>
              <w:t>）</w:t>
            </w:r>
            <w:r>
              <w:t>应用及开发等多学科发展的综合研究优势，以技术突破与创新为驱动力，力争创立具有</w:t>
            </w:r>
            <w:r>
              <w:t>“</w:t>
            </w:r>
            <w:r>
              <w:t>产业孵化能力</w:t>
            </w:r>
            <w:r>
              <w:t>”</w:t>
            </w:r>
            <w:r>
              <w:t>的药物临床研究与应用评价技术</w:t>
            </w:r>
            <w:r>
              <w:rPr>
                <w:rFonts w:hint="eastAsia"/>
              </w:rPr>
              <w:t>平台</w:t>
            </w:r>
            <w:r>
              <w:t>，充分进行跨界资源整合，学科融合、渗透和交叉，汇聚人才，并著力于体制创新，形成在我省药物临床研究、应用领域具有创新特色、学科布局合理、组织构架有效运行的机制，围绕药物临床评价关键技术与运行模式的研究与应用，创新药临床评价理论体系的探索与实践、专业人才的培养以及国内外合作与学术交流等方向开展工作，积极探索产学研用相结合，成为药物临床研究领域的科技创新、人才培养和学术交流的基地。</w:t>
            </w:r>
          </w:p>
          <w:p w:rsidR="00160389" w:rsidRDefault="00160389">
            <w:pPr>
              <w:spacing w:line="400" w:lineRule="exact"/>
              <w:rPr>
                <w:rFonts w:ascii="宋体" w:hAnsi="宋体"/>
                <w:b/>
                <w:color w:val="FF0000"/>
                <w:kern w:val="0"/>
                <w:sz w:val="24"/>
              </w:rPr>
            </w:pPr>
          </w:p>
          <w:p w:rsidR="00160389" w:rsidRDefault="00FA6D04">
            <w:pPr>
              <w:tabs>
                <w:tab w:val="left" w:pos="7515"/>
              </w:tabs>
              <w:spacing w:line="400" w:lineRule="exact"/>
            </w:pPr>
            <w:r>
              <w:rPr>
                <w:rFonts w:hint="eastAsia"/>
              </w:rPr>
              <w:t>4.</w:t>
            </w:r>
            <w:r>
              <w:rPr>
                <w:rFonts w:hint="eastAsia"/>
              </w:rPr>
              <w:t>培养计划、目标与预期成果</w:t>
            </w:r>
          </w:p>
          <w:p w:rsidR="00160389" w:rsidRDefault="00FA6D04">
            <w:pPr>
              <w:tabs>
                <w:tab w:val="left" w:pos="7515"/>
              </w:tabs>
              <w:spacing w:line="400" w:lineRule="exact"/>
              <w:ind w:firstLine="420"/>
            </w:pPr>
            <w:r>
              <w:rPr>
                <w:rFonts w:hint="eastAsia"/>
              </w:rPr>
              <w:t>在培养周期内，申请人争取任全国学会的委员，实现创新药物早期临床评价技术达国内领先水平，率先在省内构建中药临床评价规范体系并完成平台建设，争取将我院临床药物试验能力提升至国际先进水平，同时优化学科梯队建设，为学科可持续发展奠定基础。具体目标如下：</w:t>
            </w:r>
          </w:p>
          <w:p w:rsidR="00160389" w:rsidRDefault="00FA6D04">
            <w:pPr>
              <w:numPr>
                <w:ilvl w:val="0"/>
                <w:numId w:val="2"/>
              </w:numPr>
              <w:tabs>
                <w:tab w:val="left" w:pos="7515"/>
              </w:tabs>
              <w:spacing w:line="400" w:lineRule="exact"/>
              <w:ind w:firstLine="420"/>
            </w:pPr>
            <w:r>
              <w:rPr>
                <w:rFonts w:hint="eastAsia"/>
              </w:rPr>
              <w:t>临床试验平台服务业务量在建设周期内增长</w:t>
            </w:r>
            <w:r>
              <w:rPr>
                <w:rFonts w:hint="eastAsia"/>
              </w:rPr>
              <w:t>30%</w:t>
            </w:r>
          </w:p>
          <w:p w:rsidR="00160389" w:rsidRDefault="00FA6D04">
            <w:pPr>
              <w:numPr>
                <w:ilvl w:val="0"/>
                <w:numId w:val="2"/>
              </w:numPr>
              <w:tabs>
                <w:tab w:val="left" w:pos="7515"/>
              </w:tabs>
              <w:spacing w:line="400" w:lineRule="exact"/>
              <w:ind w:firstLine="420"/>
            </w:pPr>
            <w:r>
              <w:rPr>
                <w:rFonts w:hint="eastAsia"/>
              </w:rPr>
              <w:t>推广新技术</w:t>
            </w:r>
            <w:r>
              <w:rPr>
                <w:rFonts w:hint="eastAsia"/>
              </w:rPr>
              <w:t>1</w:t>
            </w:r>
            <w:r>
              <w:rPr>
                <w:rFonts w:hint="eastAsia"/>
              </w:rPr>
              <w:t>项，参与制定国家级新标准</w:t>
            </w:r>
            <w:r>
              <w:rPr>
                <w:rFonts w:hint="eastAsia"/>
              </w:rPr>
              <w:t>1</w:t>
            </w:r>
            <w:r>
              <w:rPr>
                <w:rFonts w:hint="eastAsia"/>
              </w:rPr>
              <w:t>项</w:t>
            </w:r>
          </w:p>
          <w:p w:rsidR="00160389" w:rsidRDefault="00FA6D04">
            <w:pPr>
              <w:numPr>
                <w:ilvl w:val="0"/>
                <w:numId w:val="2"/>
              </w:numPr>
              <w:tabs>
                <w:tab w:val="left" w:pos="7515"/>
              </w:tabs>
              <w:spacing w:line="400" w:lineRule="exact"/>
              <w:ind w:firstLine="420"/>
            </w:pPr>
            <w:r>
              <w:rPr>
                <w:rFonts w:hint="eastAsia"/>
              </w:rPr>
              <w:t>发表高质量学术论文</w:t>
            </w:r>
            <w:r>
              <w:rPr>
                <w:rFonts w:hint="eastAsia"/>
              </w:rPr>
              <w:t>6</w:t>
            </w:r>
            <w:r>
              <w:rPr>
                <w:rFonts w:hint="eastAsia"/>
              </w:rPr>
              <w:t>篇，其中</w:t>
            </w:r>
            <w:r>
              <w:rPr>
                <w:rFonts w:hint="eastAsia"/>
              </w:rPr>
              <w:t>SCI</w:t>
            </w:r>
            <w:r>
              <w:rPr>
                <w:rFonts w:hint="eastAsia"/>
              </w:rPr>
              <w:t>论文</w:t>
            </w:r>
            <w:r>
              <w:rPr>
                <w:rFonts w:hint="eastAsia"/>
              </w:rPr>
              <w:t>4</w:t>
            </w:r>
            <w:r>
              <w:rPr>
                <w:rFonts w:hint="eastAsia"/>
              </w:rPr>
              <w:t>篇</w:t>
            </w:r>
          </w:p>
          <w:p w:rsidR="00160389" w:rsidRDefault="00FA6D04">
            <w:pPr>
              <w:numPr>
                <w:ilvl w:val="0"/>
                <w:numId w:val="2"/>
              </w:numPr>
              <w:tabs>
                <w:tab w:val="left" w:pos="7515"/>
              </w:tabs>
              <w:spacing w:line="400" w:lineRule="exact"/>
              <w:ind w:firstLine="420"/>
            </w:pPr>
            <w:r>
              <w:rPr>
                <w:rFonts w:hint="eastAsia"/>
              </w:rPr>
              <w:t>申请国家级及省部级课题</w:t>
            </w:r>
            <w:r>
              <w:rPr>
                <w:rFonts w:hint="eastAsia"/>
              </w:rPr>
              <w:t>2</w:t>
            </w:r>
            <w:r>
              <w:rPr>
                <w:rFonts w:hint="eastAsia"/>
              </w:rPr>
              <w:t>项，申报厅局级奖励</w:t>
            </w:r>
            <w:r>
              <w:rPr>
                <w:rFonts w:hint="eastAsia"/>
              </w:rPr>
              <w:t>1</w:t>
            </w:r>
            <w:r>
              <w:rPr>
                <w:rFonts w:hint="eastAsia"/>
              </w:rPr>
              <w:t>项</w:t>
            </w:r>
          </w:p>
          <w:p w:rsidR="00160389" w:rsidRDefault="00FA6D04">
            <w:pPr>
              <w:numPr>
                <w:ilvl w:val="0"/>
                <w:numId w:val="2"/>
              </w:numPr>
              <w:tabs>
                <w:tab w:val="left" w:pos="7515"/>
              </w:tabs>
              <w:spacing w:line="400" w:lineRule="exact"/>
              <w:ind w:firstLine="420"/>
            </w:pPr>
            <w:r>
              <w:rPr>
                <w:rFonts w:hint="eastAsia"/>
              </w:rPr>
              <w:t>联合培养研究生</w:t>
            </w:r>
            <w:r>
              <w:rPr>
                <w:rFonts w:hint="eastAsia"/>
              </w:rPr>
              <w:t>2</w:t>
            </w:r>
            <w:r>
              <w:rPr>
                <w:rFonts w:hint="eastAsia"/>
              </w:rPr>
              <w:t>名</w:t>
            </w:r>
          </w:p>
          <w:p w:rsidR="00160389" w:rsidRDefault="00160389">
            <w:pPr>
              <w:tabs>
                <w:tab w:val="left" w:pos="7515"/>
              </w:tabs>
              <w:spacing w:line="400" w:lineRule="exact"/>
            </w:pPr>
            <w:bookmarkStart w:id="1" w:name="_GoBack"/>
            <w:bookmarkEnd w:id="1"/>
          </w:p>
          <w:p w:rsidR="00160389" w:rsidRDefault="00FA6D04">
            <w:pPr>
              <w:numPr>
                <w:ilvl w:val="0"/>
                <w:numId w:val="3"/>
              </w:numPr>
              <w:tabs>
                <w:tab w:val="left" w:pos="7515"/>
              </w:tabs>
              <w:spacing w:line="400" w:lineRule="exact"/>
            </w:pPr>
            <w:r>
              <w:rPr>
                <w:rFonts w:hint="eastAsia"/>
              </w:rPr>
              <w:t>经费预算说明：</w:t>
            </w:r>
          </w:p>
          <w:p w:rsidR="00160389" w:rsidRDefault="00FA6D04">
            <w:pPr>
              <w:tabs>
                <w:tab w:val="left" w:pos="7515"/>
              </w:tabs>
              <w:spacing w:line="400" w:lineRule="exact"/>
              <w:ind w:left="420"/>
            </w:pPr>
            <w:r>
              <w:rPr>
                <w:rFonts w:hint="eastAsia"/>
              </w:rPr>
              <w:t>（</w:t>
            </w:r>
            <w:r>
              <w:rPr>
                <w:rFonts w:hint="eastAsia"/>
              </w:rPr>
              <w:t>1</w:t>
            </w:r>
            <w:r>
              <w:rPr>
                <w:rFonts w:hint="eastAsia"/>
              </w:rPr>
              <w:t>）重视人才培养，加大出国交流及培训费用支出占总费用比例达</w:t>
            </w:r>
            <w:r>
              <w:rPr>
                <w:rFonts w:hint="eastAsia"/>
              </w:rPr>
              <w:t>40%</w:t>
            </w:r>
            <w:r>
              <w:rPr>
                <w:rFonts w:hint="eastAsia"/>
              </w:rPr>
              <w:t>以上。</w:t>
            </w:r>
          </w:p>
          <w:p w:rsidR="00160389" w:rsidRDefault="00FA6D04">
            <w:pPr>
              <w:tabs>
                <w:tab w:val="left" w:pos="7515"/>
              </w:tabs>
              <w:spacing w:line="400" w:lineRule="exact"/>
              <w:ind w:left="420"/>
            </w:pPr>
            <w:r>
              <w:rPr>
                <w:rFonts w:hint="eastAsia"/>
              </w:rPr>
              <w:t>（</w:t>
            </w:r>
            <w:r>
              <w:rPr>
                <w:rFonts w:hint="eastAsia"/>
              </w:rPr>
              <w:t>2</w:t>
            </w:r>
            <w:r>
              <w:rPr>
                <w:rFonts w:hint="eastAsia"/>
              </w:rPr>
              <w:t>）重视基础与临床的转化研究，投入总经费的</w:t>
            </w:r>
            <w:r>
              <w:rPr>
                <w:rFonts w:hint="eastAsia"/>
              </w:rPr>
              <w:t>25%</w:t>
            </w:r>
            <w:r>
              <w:rPr>
                <w:rFonts w:hint="eastAsia"/>
              </w:rPr>
              <w:t>用于购置实验材料。</w:t>
            </w:r>
          </w:p>
          <w:p w:rsidR="00160389" w:rsidRDefault="00160389">
            <w:pPr>
              <w:spacing w:line="360" w:lineRule="auto"/>
              <w:rPr>
                <w:b/>
                <w:color w:val="FF0000"/>
                <w:sz w:val="24"/>
              </w:rPr>
            </w:pPr>
          </w:p>
          <w:p w:rsidR="00160389" w:rsidRDefault="00160389">
            <w:pPr>
              <w:spacing w:line="360" w:lineRule="auto"/>
              <w:rPr>
                <w:b/>
                <w:color w:val="FF0000"/>
                <w:sz w:val="24"/>
              </w:rPr>
            </w:pPr>
          </w:p>
          <w:p w:rsidR="00160389" w:rsidRDefault="00160389">
            <w:pPr>
              <w:spacing w:line="360" w:lineRule="auto"/>
              <w:rPr>
                <w:b/>
                <w:color w:val="FF0000"/>
                <w:sz w:val="24"/>
              </w:rPr>
            </w:pPr>
          </w:p>
          <w:p w:rsidR="00160389" w:rsidRDefault="00160389">
            <w:pPr>
              <w:spacing w:line="400" w:lineRule="exact"/>
              <w:rPr>
                <w:rFonts w:ascii="宋体" w:hAnsi="宋体"/>
                <w:b/>
                <w:kern w:val="0"/>
                <w:sz w:val="24"/>
              </w:rPr>
            </w:pPr>
          </w:p>
        </w:tc>
      </w:tr>
    </w:tbl>
    <w:p w:rsidR="00160389" w:rsidRDefault="00FA6D04">
      <w:pPr>
        <w:spacing w:line="360" w:lineRule="auto"/>
        <w:rPr>
          <w:b/>
          <w:color w:val="000000"/>
          <w:sz w:val="24"/>
        </w:rPr>
      </w:pPr>
      <w:r>
        <w:rPr>
          <w:rFonts w:eastAsia="黑体" w:hint="eastAsia"/>
          <w:bCs/>
          <w:color w:val="000000"/>
          <w:sz w:val="32"/>
          <w:szCs w:val="32"/>
        </w:rPr>
        <w:lastRenderedPageBreak/>
        <w:t>八、可行性报告</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160389">
        <w:trPr>
          <w:trHeight w:val="2482"/>
        </w:trPr>
        <w:tc>
          <w:tcPr>
            <w:tcW w:w="8928" w:type="dxa"/>
            <w:tcBorders>
              <w:top w:val="single" w:sz="4" w:space="0" w:color="auto"/>
              <w:left w:val="single" w:sz="4" w:space="0" w:color="auto"/>
              <w:bottom w:val="single" w:sz="4" w:space="0" w:color="auto"/>
              <w:right w:val="single" w:sz="4" w:space="0" w:color="auto"/>
            </w:tcBorders>
          </w:tcPr>
          <w:p w:rsidR="00160389" w:rsidRDefault="00FA6D04">
            <w:pPr>
              <w:adjustRightInd w:val="0"/>
              <w:spacing w:beforeLines="40" w:before="96" w:line="340" w:lineRule="exact"/>
              <w:rPr>
                <w:rFonts w:ascii="仿宋_GB2312" w:eastAsia="仿宋_GB2312"/>
                <w:color w:val="000000"/>
                <w:spacing w:val="24"/>
                <w:sz w:val="28"/>
              </w:rPr>
            </w:pPr>
            <w:r>
              <w:rPr>
                <w:rFonts w:ascii="仿宋_GB2312" w:eastAsia="仿宋_GB2312" w:hint="eastAsia"/>
                <w:color w:val="000000"/>
                <w:spacing w:val="24"/>
                <w:sz w:val="28"/>
              </w:rPr>
              <w:t>申报对象承诺：</w:t>
            </w:r>
          </w:p>
          <w:p w:rsidR="00160389" w:rsidRDefault="00160389">
            <w:pPr>
              <w:adjustRightInd w:val="0"/>
              <w:spacing w:beforeLines="40" w:before="96" w:line="340" w:lineRule="exact"/>
              <w:rPr>
                <w:rFonts w:ascii="仿宋_GB2312" w:eastAsia="仿宋_GB2312"/>
                <w:b/>
                <w:color w:val="000000"/>
                <w:spacing w:val="24"/>
                <w:sz w:val="28"/>
              </w:rPr>
            </w:pPr>
          </w:p>
          <w:p w:rsidR="00160389" w:rsidRDefault="00FA6D04">
            <w:pPr>
              <w:adjustRightInd w:val="0"/>
              <w:spacing w:beforeLines="40" w:before="96" w:line="340" w:lineRule="exact"/>
              <w:ind w:firstLineChars="100" w:firstLine="328"/>
              <w:rPr>
                <w:rFonts w:ascii="仿宋_GB2312" w:eastAsia="仿宋_GB2312"/>
                <w:color w:val="000000"/>
                <w:spacing w:val="24"/>
                <w:sz w:val="28"/>
              </w:rPr>
            </w:pPr>
            <w:r>
              <w:rPr>
                <w:rFonts w:ascii="仿宋_GB2312" w:eastAsia="仿宋_GB2312" w:hint="eastAsia"/>
                <w:color w:val="000000"/>
                <w:spacing w:val="24"/>
                <w:sz w:val="28"/>
              </w:rPr>
              <w:t>本人承诺以上所填信息均属实。</w:t>
            </w:r>
          </w:p>
          <w:p w:rsidR="00160389" w:rsidRDefault="00160389">
            <w:pPr>
              <w:adjustRightInd w:val="0"/>
              <w:spacing w:beforeLines="40" w:before="96" w:line="340" w:lineRule="exact"/>
              <w:ind w:firstLine="5640"/>
              <w:rPr>
                <w:rFonts w:ascii="仿宋_GB2312" w:eastAsia="仿宋_GB2312"/>
                <w:color w:val="000000"/>
                <w:spacing w:val="24"/>
                <w:sz w:val="28"/>
              </w:rPr>
            </w:pPr>
          </w:p>
          <w:p w:rsidR="00160389" w:rsidRDefault="00FA6D04">
            <w:pPr>
              <w:adjustRightInd w:val="0"/>
              <w:spacing w:beforeLines="40" w:before="96" w:line="340" w:lineRule="exact"/>
              <w:rPr>
                <w:rFonts w:ascii="仿宋_GB2312" w:eastAsia="仿宋_GB2312"/>
                <w:color w:val="000000"/>
                <w:spacing w:val="24"/>
                <w:sz w:val="28"/>
              </w:rPr>
            </w:pPr>
            <w:r>
              <w:rPr>
                <w:rFonts w:ascii="仿宋_GB2312" w:eastAsia="仿宋_GB2312" w:hint="eastAsia"/>
                <w:color w:val="000000"/>
                <w:spacing w:val="24"/>
                <w:sz w:val="28"/>
              </w:rPr>
              <w:t>签 名：                              年  月  日</w:t>
            </w:r>
          </w:p>
        </w:tc>
      </w:tr>
      <w:tr w:rsidR="00160389">
        <w:trPr>
          <w:trHeight w:val="2414"/>
        </w:trPr>
        <w:tc>
          <w:tcPr>
            <w:tcW w:w="8928" w:type="dxa"/>
            <w:tcBorders>
              <w:top w:val="single" w:sz="4" w:space="0" w:color="auto"/>
              <w:left w:val="single" w:sz="4" w:space="0" w:color="auto"/>
              <w:bottom w:val="single" w:sz="4" w:space="0" w:color="auto"/>
              <w:right w:val="single" w:sz="4" w:space="0" w:color="auto"/>
            </w:tcBorders>
          </w:tcPr>
          <w:p w:rsidR="00160389" w:rsidRDefault="00FA6D04">
            <w:pPr>
              <w:adjustRightInd w:val="0"/>
              <w:spacing w:beforeLines="40" w:before="96" w:line="400" w:lineRule="exact"/>
              <w:rPr>
                <w:rFonts w:ascii="仿宋_GB2312" w:eastAsia="仿宋_GB2312"/>
                <w:color w:val="000000"/>
                <w:spacing w:val="24"/>
                <w:sz w:val="28"/>
              </w:rPr>
            </w:pPr>
            <w:r>
              <w:rPr>
                <w:rFonts w:ascii="仿宋_GB2312" w:eastAsia="仿宋_GB2312" w:hint="eastAsia"/>
                <w:color w:val="000000"/>
                <w:spacing w:val="24"/>
                <w:sz w:val="28"/>
              </w:rPr>
              <w:t>所在单位意见：</w:t>
            </w:r>
          </w:p>
          <w:p w:rsidR="00160389" w:rsidRDefault="00160389">
            <w:pPr>
              <w:adjustRightInd w:val="0"/>
              <w:spacing w:beforeLines="40" w:before="96" w:line="360" w:lineRule="exact"/>
              <w:rPr>
                <w:rFonts w:ascii="仿宋_GB2312" w:eastAsia="仿宋_GB2312"/>
                <w:color w:val="000000"/>
                <w:spacing w:val="24"/>
                <w:sz w:val="28"/>
              </w:rPr>
            </w:pPr>
          </w:p>
          <w:p w:rsidR="00160389" w:rsidRDefault="00FA6D04">
            <w:pPr>
              <w:adjustRightInd w:val="0"/>
              <w:spacing w:beforeLines="40" w:before="96" w:line="36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160389" w:rsidRDefault="00FA6D04" w:rsidP="008811C3">
            <w:pPr>
              <w:adjustRightInd w:val="0"/>
              <w:spacing w:beforeLines="40" w:before="96" w:line="360" w:lineRule="exact"/>
              <w:ind w:firstLineChars="2067" w:firstLine="6780"/>
              <w:rPr>
                <w:rFonts w:ascii="仿宋_GB2312" w:eastAsia="仿宋_GB2312"/>
                <w:color w:val="000000"/>
                <w:spacing w:val="24"/>
                <w:sz w:val="28"/>
              </w:rPr>
            </w:pPr>
            <w:r>
              <w:rPr>
                <w:rFonts w:ascii="仿宋_GB2312" w:eastAsia="仿宋_GB2312" w:hint="eastAsia"/>
                <w:color w:val="000000"/>
                <w:spacing w:val="24"/>
                <w:sz w:val="28"/>
              </w:rPr>
              <w:t>年  月  日</w:t>
            </w:r>
          </w:p>
          <w:p w:rsidR="00160389" w:rsidRDefault="00FA6D04">
            <w:pPr>
              <w:adjustRightInd w:val="0"/>
              <w:spacing w:beforeLines="40" w:before="96" w:line="360" w:lineRule="exact"/>
              <w:rPr>
                <w:rFonts w:ascii="仿宋_GB2312" w:eastAsia="仿宋_GB2312"/>
                <w:color w:val="000000"/>
                <w:spacing w:val="24"/>
                <w:sz w:val="28"/>
              </w:rPr>
            </w:pPr>
            <w:r>
              <w:rPr>
                <w:rFonts w:ascii="仿宋_GB2312" w:eastAsia="仿宋_GB2312" w:hint="eastAsia"/>
                <w:color w:val="000000"/>
                <w:spacing w:val="24"/>
                <w:sz w:val="28"/>
              </w:rPr>
              <w:t>需说明：公示情况、推荐意见及经费配套承诺。</w:t>
            </w:r>
          </w:p>
        </w:tc>
      </w:tr>
      <w:tr w:rsidR="00160389">
        <w:trPr>
          <w:trHeight w:val="2178"/>
        </w:trPr>
        <w:tc>
          <w:tcPr>
            <w:tcW w:w="8928" w:type="dxa"/>
            <w:tcBorders>
              <w:top w:val="single" w:sz="4" w:space="0" w:color="auto"/>
              <w:left w:val="single" w:sz="4" w:space="0" w:color="auto"/>
              <w:bottom w:val="single" w:sz="4" w:space="0" w:color="auto"/>
              <w:right w:val="single" w:sz="4" w:space="0" w:color="auto"/>
            </w:tcBorders>
          </w:tcPr>
          <w:p w:rsidR="00160389" w:rsidRDefault="00FA6D04">
            <w:pPr>
              <w:adjustRightInd w:val="0"/>
              <w:spacing w:beforeLines="40" w:before="96" w:line="400" w:lineRule="exact"/>
              <w:rPr>
                <w:rFonts w:ascii="仿宋_GB2312" w:eastAsia="仿宋_GB2312"/>
                <w:color w:val="000000"/>
                <w:spacing w:val="24"/>
                <w:sz w:val="28"/>
              </w:rPr>
            </w:pPr>
            <w:r>
              <w:rPr>
                <w:rFonts w:ascii="仿宋_GB2312" w:eastAsia="仿宋_GB2312" w:hint="eastAsia"/>
                <w:color w:val="000000"/>
                <w:spacing w:val="24"/>
                <w:sz w:val="28"/>
              </w:rPr>
              <w:t>县卫生计生局意见：</w:t>
            </w:r>
          </w:p>
          <w:p w:rsidR="00160389" w:rsidRDefault="00160389">
            <w:pPr>
              <w:adjustRightInd w:val="0"/>
              <w:spacing w:beforeLines="40" w:before="96" w:line="400" w:lineRule="exact"/>
              <w:rPr>
                <w:rFonts w:ascii="仿宋_GB2312" w:eastAsia="仿宋_GB2312"/>
                <w:b/>
                <w:color w:val="000000"/>
                <w:spacing w:val="24"/>
                <w:sz w:val="28"/>
              </w:rPr>
            </w:pPr>
          </w:p>
          <w:p w:rsidR="00160389" w:rsidRDefault="00FA6D04">
            <w:pPr>
              <w:adjustRightInd w:val="0"/>
              <w:spacing w:beforeLines="40" w:before="96" w:line="40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160389" w:rsidRDefault="00FA6D04">
            <w:pPr>
              <w:adjustRightInd w:val="0"/>
              <w:spacing w:beforeLines="40" w:before="96" w:line="400" w:lineRule="exact"/>
              <w:ind w:firstLineChars="2050" w:firstLine="6724"/>
              <w:rPr>
                <w:rFonts w:ascii="仿宋_GB2312" w:eastAsia="仿宋_GB2312"/>
                <w:b/>
                <w:color w:val="000000"/>
                <w:spacing w:val="24"/>
                <w:sz w:val="28"/>
              </w:rPr>
            </w:pPr>
            <w:r>
              <w:rPr>
                <w:rFonts w:ascii="仿宋_GB2312" w:eastAsia="仿宋_GB2312" w:hint="eastAsia"/>
                <w:color w:val="000000"/>
                <w:spacing w:val="24"/>
                <w:sz w:val="28"/>
              </w:rPr>
              <w:t>年  月  日</w:t>
            </w:r>
          </w:p>
        </w:tc>
      </w:tr>
      <w:tr w:rsidR="00160389">
        <w:trPr>
          <w:trHeight w:val="2550"/>
        </w:trPr>
        <w:tc>
          <w:tcPr>
            <w:tcW w:w="8928" w:type="dxa"/>
            <w:tcBorders>
              <w:top w:val="single" w:sz="4" w:space="0" w:color="auto"/>
              <w:left w:val="single" w:sz="4" w:space="0" w:color="auto"/>
              <w:bottom w:val="single" w:sz="4" w:space="0" w:color="auto"/>
              <w:right w:val="single" w:sz="4" w:space="0" w:color="auto"/>
            </w:tcBorders>
          </w:tcPr>
          <w:p w:rsidR="00160389" w:rsidRDefault="00FA6D04">
            <w:pPr>
              <w:adjustRightInd w:val="0"/>
              <w:spacing w:beforeLines="40" w:before="96" w:line="400" w:lineRule="exact"/>
              <w:rPr>
                <w:rFonts w:ascii="仿宋_GB2312" w:eastAsia="仿宋_GB2312"/>
                <w:color w:val="000000"/>
                <w:spacing w:val="24"/>
                <w:sz w:val="28"/>
              </w:rPr>
            </w:pPr>
            <w:r>
              <w:rPr>
                <w:rFonts w:ascii="仿宋_GB2312" w:eastAsia="仿宋_GB2312" w:hint="eastAsia"/>
                <w:color w:val="000000"/>
                <w:spacing w:val="24"/>
                <w:sz w:val="28"/>
              </w:rPr>
              <w:t>市卫生计生委（局）（委直属单位、高等医学院校）意见：</w:t>
            </w:r>
          </w:p>
          <w:p w:rsidR="00160389" w:rsidRDefault="00160389">
            <w:pPr>
              <w:adjustRightInd w:val="0"/>
              <w:spacing w:beforeLines="40" w:before="96" w:line="400" w:lineRule="exact"/>
              <w:rPr>
                <w:rFonts w:ascii="仿宋_GB2312" w:eastAsia="仿宋_GB2312"/>
                <w:color w:val="000000"/>
                <w:spacing w:val="24"/>
                <w:sz w:val="28"/>
              </w:rPr>
            </w:pPr>
          </w:p>
          <w:p w:rsidR="00160389" w:rsidRDefault="00160389">
            <w:pPr>
              <w:adjustRightInd w:val="0"/>
              <w:spacing w:beforeLines="40" w:before="96" w:line="400" w:lineRule="exact"/>
              <w:rPr>
                <w:rFonts w:ascii="仿宋_GB2312" w:eastAsia="仿宋_GB2312"/>
                <w:color w:val="000000"/>
                <w:spacing w:val="24"/>
                <w:sz w:val="28"/>
              </w:rPr>
            </w:pPr>
          </w:p>
          <w:p w:rsidR="00160389" w:rsidRDefault="00FA6D04">
            <w:pPr>
              <w:adjustRightInd w:val="0"/>
              <w:spacing w:beforeLines="40" w:before="96" w:line="400" w:lineRule="exact"/>
              <w:ind w:leftChars="1020" w:left="2142" w:firstLineChars="1550" w:firstLine="5084"/>
              <w:rPr>
                <w:rFonts w:ascii="仿宋_GB2312" w:eastAsia="仿宋_GB2312"/>
                <w:color w:val="000000"/>
                <w:spacing w:val="24"/>
                <w:sz w:val="28"/>
              </w:rPr>
            </w:pPr>
            <w:r>
              <w:rPr>
                <w:rFonts w:ascii="仿宋_GB2312" w:eastAsia="仿宋_GB2312" w:hint="eastAsia"/>
                <w:color w:val="000000"/>
                <w:spacing w:val="24"/>
                <w:sz w:val="28"/>
              </w:rPr>
              <w:t>盖 章</w:t>
            </w:r>
          </w:p>
          <w:p w:rsidR="00160389" w:rsidRDefault="00FA6D04">
            <w:pPr>
              <w:adjustRightInd w:val="0"/>
              <w:spacing w:beforeLines="40" w:before="96" w:line="400" w:lineRule="exact"/>
              <w:ind w:firstLineChars="2050" w:firstLine="6724"/>
              <w:rPr>
                <w:rFonts w:ascii="仿宋_GB2312" w:eastAsia="仿宋_GB2312"/>
                <w:color w:val="000000"/>
                <w:spacing w:val="24"/>
                <w:sz w:val="28"/>
              </w:rPr>
            </w:pPr>
            <w:r>
              <w:rPr>
                <w:rFonts w:ascii="仿宋_GB2312" w:eastAsia="仿宋_GB2312" w:hint="eastAsia"/>
                <w:color w:val="000000"/>
                <w:spacing w:val="24"/>
                <w:sz w:val="28"/>
              </w:rPr>
              <w:t>年  月  日</w:t>
            </w:r>
          </w:p>
        </w:tc>
      </w:tr>
      <w:tr w:rsidR="00160389">
        <w:trPr>
          <w:trHeight w:val="2460"/>
        </w:trPr>
        <w:tc>
          <w:tcPr>
            <w:tcW w:w="8928" w:type="dxa"/>
            <w:tcBorders>
              <w:top w:val="single" w:sz="4" w:space="0" w:color="auto"/>
              <w:left w:val="single" w:sz="4" w:space="0" w:color="auto"/>
              <w:bottom w:val="single" w:sz="4" w:space="0" w:color="auto"/>
              <w:right w:val="single" w:sz="4" w:space="0" w:color="auto"/>
            </w:tcBorders>
          </w:tcPr>
          <w:p w:rsidR="00160389" w:rsidRDefault="00FA6D04">
            <w:pPr>
              <w:adjustRightInd w:val="0"/>
              <w:spacing w:beforeLines="40" w:before="96" w:line="400" w:lineRule="exact"/>
              <w:rPr>
                <w:rFonts w:ascii="仿宋_GB2312" w:eastAsia="仿宋_GB2312"/>
                <w:color w:val="000000"/>
                <w:spacing w:val="24"/>
                <w:sz w:val="28"/>
              </w:rPr>
            </w:pPr>
            <w:r>
              <w:rPr>
                <w:rFonts w:ascii="仿宋_GB2312" w:eastAsia="仿宋_GB2312" w:hint="eastAsia"/>
                <w:color w:val="000000"/>
                <w:spacing w:val="24"/>
                <w:sz w:val="28"/>
              </w:rPr>
              <w:t>325卫生人才工程领导小组意见：</w:t>
            </w:r>
          </w:p>
          <w:p w:rsidR="00160389" w:rsidRDefault="00160389">
            <w:pPr>
              <w:adjustRightInd w:val="0"/>
              <w:spacing w:beforeLines="40" w:before="96" w:line="400" w:lineRule="exact"/>
              <w:rPr>
                <w:rFonts w:ascii="仿宋_GB2312" w:eastAsia="仿宋_GB2312"/>
                <w:color w:val="000000"/>
                <w:spacing w:val="24"/>
                <w:sz w:val="28"/>
              </w:rPr>
            </w:pPr>
          </w:p>
          <w:p w:rsidR="00160389" w:rsidRDefault="00FA6D04">
            <w:pPr>
              <w:adjustRightInd w:val="0"/>
              <w:spacing w:beforeLines="40" w:before="96" w:line="40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160389" w:rsidRDefault="00FA6D04">
            <w:pPr>
              <w:adjustRightInd w:val="0"/>
              <w:spacing w:beforeLines="40" w:before="96" w:line="400" w:lineRule="exact"/>
              <w:ind w:firstLineChars="2050" w:firstLine="6724"/>
              <w:rPr>
                <w:rFonts w:ascii="仿宋_GB2312" w:eastAsia="仿宋_GB2312"/>
                <w:color w:val="000000"/>
                <w:spacing w:val="24"/>
                <w:sz w:val="28"/>
              </w:rPr>
            </w:pPr>
            <w:r>
              <w:rPr>
                <w:rFonts w:ascii="仿宋_GB2312" w:eastAsia="仿宋_GB2312" w:hint="eastAsia"/>
                <w:color w:val="000000"/>
                <w:spacing w:val="24"/>
                <w:sz w:val="28"/>
              </w:rPr>
              <w:t>年  月  日</w:t>
            </w:r>
          </w:p>
        </w:tc>
      </w:tr>
    </w:tbl>
    <w:p w:rsidR="00160389" w:rsidRDefault="00160389">
      <w:bookmarkStart w:id="2" w:name="主题词"/>
      <w:bookmarkEnd w:id="2"/>
    </w:p>
    <w:sectPr w:rsidR="00160389">
      <w:footerReference w:type="even" r:id="rId9"/>
      <w:footerReference w:type="default" r:id="rId10"/>
      <w:pgSz w:w="11906" w:h="16838"/>
      <w:pgMar w:top="2098" w:right="1474" w:bottom="1440" w:left="1588" w:header="851" w:footer="136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E1" w:rsidRDefault="001270E1">
      <w:r>
        <w:separator/>
      </w:r>
    </w:p>
  </w:endnote>
  <w:endnote w:type="continuationSeparator" w:id="0">
    <w:p w:rsidR="001270E1" w:rsidRDefault="0012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89" w:rsidRDefault="00FA6D04">
    <w:pPr>
      <w:pStyle w:val="a4"/>
    </w:pPr>
    <w:r>
      <w:rPr>
        <w:rStyle w:val="a7"/>
        <w:rFonts w:ascii="宋体" w:hint="eastAsia"/>
        <w:sz w:val="28"/>
        <w:szCs w:val="28"/>
      </w:rPr>
      <w:t>－</w:t>
    </w:r>
    <w:r>
      <w:rPr>
        <w:rStyle w:val="a7"/>
        <w:rFonts w:ascii="宋体"/>
        <w:sz w:val="28"/>
        <w:szCs w:val="28"/>
      </w:rPr>
      <w:t xml:space="preserve"> </w:t>
    </w:r>
    <w:r>
      <w:rPr>
        <w:rFonts w:ascii="宋体"/>
        <w:sz w:val="28"/>
        <w:szCs w:val="28"/>
      </w:rPr>
      <w:fldChar w:fldCharType="begin"/>
    </w:r>
    <w:r>
      <w:rPr>
        <w:rStyle w:val="a7"/>
        <w:rFonts w:ascii="宋体"/>
        <w:sz w:val="28"/>
        <w:szCs w:val="28"/>
      </w:rPr>
      <w:instrText xml:space="preserve">PAGE  </w:instrText>
    </w:r>
    <w:r>
      <w:rPr>
        <w:rFonts w:ascii="宋体"/>
        <w:sz w:val="28"/>
        <w:szCs w:val="28"/>
      </w:rPr>
      <w:fldChar w:fldCharType="separate"/>
    </w:r>
    <w:r>
      <w:rPr>
        <w:rStyle w:val="a7"/>
        <w:rFonts w:ascii="宋体"/>
        <w:sz w:val="28"/>
        <w:szCs w:val="28"/>
      </w:rPr>
      <w:t>22</w:t>
    </w:r>
    <w:r>
      <w:rPr>
        <w:rFonts w:ascii="宋体"/>
        <w:sz w:val="28"/>
        <w:szCs w:val="28"/>
      </w:rPr>
      <w:fldChar w:fldCharType="end"/>
    </w:r>
    <w:r>
      <w:rPr>
        <w:rStyle w:val="a7"/>
        <w:rFonts w:ascii="宋体"/>
        <w:sz w:val="28"/>
        <w:szCs w:val="28"/>
      </w:rPr>
      <w:t xml:space="preserve"> </w:t>
    </w:r>
    <w:r>
      <w:rPr>
        <w:rStyle w:val="a7"/>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89" w:rsidRDefault="00FA6D04">
    <w:pPr>
      <w:pStyle w:val="a4"/>
      <w:jc w:val="right"/>
    </w:pPr>
    <w:r>
      <w:rPr>
        <w:rStyle w:val="a7"/>
        <w:rFonts w:ascii="宋体" w:hint="eastAsia"/>
        <w:sz w:val="28"/>
        <w:szCs w:val="28"/>
      </w:rPr>
      <w:t>－</w:t>
    </w:r>
    <w:r>
      <w:rPr>
        <w:rStyle w:val="a7"/>
        <w:rFonts w:ascii="宋体"/>
        <w:sz w:val="28"/>
        <w:szCs w:val="28"/>
      </w:rPr>
      <w:t xml:space="preserve"> </w:t>
    </w:r>
    <w:r>
      <w:rPr>
        <w:rFonts w:ascii="宋体"/>
        <w:sz w:val="28"/>
        <w:szCs w:val="28"/>
      </w:rPr>
      <w:fldChar w:fldCharType="begin"/>
    </w:r>
    <w:r>
      <w:rPr>
        <w:rStyle w:val="a7"/>
        <w:rFonts w:ascii="宋体"/>
        <w:sz w:val="28"/>
        <w:szCs w:val="28"/>
      </w:rPr>
      <w:instrText xml:space="preserve">PAGE  </w:instrText>
    </w:r>
    <w:r>
      <w:rPr>
        <w:rFonts w:ascii="宋体"/>
        <w:sz w:val="28"/>
        <w:szCs w:val="28"/>
      </w:rPr>
      <w:fldChar w:fldCharType="separate"/>
    </w:r>
    <w:r w:rsidR="0052770C">
      <w:rPr>
        <w:rStyle w:val="a7"/>
        <w:rFonts w:ascii="宋体"/>
        <w:noProof/>
        <w:sz w:val="28"/>
        <w:szCs w:val="28"/>
      </w:rPr>
      <w:t>10</w:t>
    </w:r>
    <w:r>
      <w:rPr>
        <w:rFonts w:ascii="宋体"/>
        <w:sz w:val="28"/>
        <w:szCs w:val="28"/>
      </w:rPr>
      <w:fldChar w:fldCharType="end"/>
    </w:r>
    <w:r>
      <w:rPr>
        <w:rStyle w:val="a7"/>
        <w:rFonts w:ascii="宋体"/>
        <w:sz w:val="28"/>
        <w:szCs w:val="28"/>
      </w:rPr>
      <w:t xml:space="preserve"> </w:t>
    </w:r>
    <w:r>
      <w:rPr>
        <w:rStyle w:val="a7"/>
        <w:rFonts w:asci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E1" w:rsidRDefault="001270E1">
      <w:r>
        <w:separator/>
      </w:r>
    </w:p>
  </w:footnote>
  <w:footnote w:type="continuationSeparator" w:id="0">
    <w:p w:rsidR="001270E1" w:rsidRDefault="00127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25B1F"/>
    <w:multiLevelType w:val="singleLevel"/>
    <w:tmpl w:val="85125B1F"/>
    <w:lvl w:ilvl="0">
      <w:start w:val="1"/>
      <w:numFmt w:val="decimal"/>
      <w:suff w:val="space"/>
      <w:lvlText w:val="%1."/>
      <w:lvlJc w:val="left"/>
    </w:lvl>
  </w:abstractNum>
  <w:abstractNum w:abstractNumId="1">
    <w:nsid w:val="C12C1A68"/>
    <w:multiLevelType w:val="singleLevel"/>
    <w:tmpl w:val="C12C1A68"/>
    <w:lvl w:ilvl="0">
      <w:start w:val="5"/>
      <w:numFmt w:val="decimal"/>
      <w:suff w:val="space"/>
      <w:lvlText w:val="%1."/>
      <w:lvlJc w:val="left"/>
    </w:lvl>
  </w:abstractNum>
  <w:abstractNum w:abstractNumId="2">
    <w:nsid w:val="0101CE1A"/>
    <w:multiLevelType w:val="singleLevel"/>
    <w:tmpl w:val="0101CE1A"/>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A0"/>
    <w:rsid w:val="000D48D5"/>
    <w:rsid w:val="00120F75"/>
    <w:rsid w:val="001270E1"/>
    <w:rsid w:val="001355B9"/>
    <w:rsid w:val="00140907"/>
    <w:rsid w:val="00160389"/>
    <w:rsid w:val="001C6689"/>
    <w:rsid w:val="001D0EFF"/>
    <w:rsid w:val="0025515B"/>
    <w:rsid w:val="00257EE5"/>
    <w:rsid w:val="002755EB"/>
    <w:rsid w:val="002762A0"/>
    <w:rsid w:val="00284FC2"/>
    <w:rsid w:val="00286B3D"/>
    <w:rsid w:val="00294D42"/>
    <w:rsid w:val="002E5EDC"/>
    <w:rsid w:val="002F3697"/>
    <w:rsid w:val="0031740A"/>
    <w:rsid w:val="003835B1"/>
    <w:rsid w:val="00423470"/>
    <w:rsid w:val="00424D2D"/>
    <w:rsid w:val="00467961"/>
    <w:rsid w:val="00475BC8"/>
    <w:rsid w:val="004B791F"/>
    <w:rsid w:val="004F789A"/>
    <w:rsid w:val="0052770C"/>
    <w:rsid w:val="005406B6"/>
    <w:rsid w:val="00613B5F"/>
    <w:rsid w:val="00633841"/>
    <w:rsid w:val="006377FA"/>
    <w:rsid w:val="00662A43"/>
    <w:rsid w:val="0066667E"/>
    <w:rsid w:val="00674E10"/>
    <w:rsid w:val="006D1DD0"/>
    <w:rsid w:val="00707BB7"/>
    <w:rsid w:val="00714275"/>
    <w:rsid w:val="00735613"/>
    <w:rsid w:val="00762F08"/>
    <w:rsid w:val="0077374C"/>
    <w:rsid w:val="0080766E"/>
    <w:rsid w:val="00872F7A"/>
    <w:rsid w:val="008811C3"/>
    <w:rsid w:val="008C5C24"/>
    <w:rsid w:val="009B4F77"/>
    <w:rsid w:val="00A633C1"/>
    <w:rsid w:val="00AF04AE"/>
    <w:rsid w:val="00B05277"/>
    <w:rsid w:val="00B4092E"/>
    <w:rsid w:val="00B65798"/>
    <w:rsid w:val="00B931BE"/>
    <w:rsid w:val="00BB6353"/>
    <w:rsid w:val="00C339AD"/>
    <w:rsid w:val="00C54883"/>
    <w:rsid w:val="00D65533"/>
    <w:rsid w:val="00D6565B"/>
    <w:rsid w:val="00D72423"/>
    <w:rsid w:val="00DA76AE"/>
    <w:rsid w:val="00DD10E8"/>
    <w:rsid w:val="00DE22D7"/>
    <w:rsid w:val="00E354E9"/>
    <w:rsid w:val="00E40DB1"/>
    <w:rsid w:val="00E85D47"/>
    <w:rsid w:val="00E95820"/>
    <w:rsid w:val="00FA6D04"/>
    <w:rsid w:val="00FF2786"/>
    <w:rsid w:val="11EF2BB3"/>
    <w:rsid w:val="5023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pPr>
      <w:spacing w:after="120"/>
    </w:pPr>
    <w:rPr>
      <w:rFonts w:eastAsiaTheme="minorEastAsia" w:cstheme="minorBidi"/>
      <w:szCs w:val="22"/>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page numbe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 Char"/>
    <w:link w:val="a3"/>
    <w:uiPriority w:val="99"/>
    <w:rPr>
      <w:rFonts w:ascii="Times New Roman" w:hAnsi="Times New Roman"/>
    </w:rPr>
  </w:style>
  <w:style w:type="character" w:customStyle="1" w:styleId="Char10">
    <w:name w:val="正文文本 Char1"/>
    <w:basedOn w:val="a0"/>
    <w:uiPriority w:val="99"/>
    <w:semiHidden/>
    <w:rPr>
      <w:rFonts w:ascii="Times New Roman" w:eastAsia="宋体" w:hAnsi="Times New Roman" w:cs="Times New Roman"/>
      <w:szCs w:val="24"/>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pPr>
      <w:spacing w:after="120"/>
    </w:pPr>
    <w:rPr>
      <w:rFonts w:eastAsiaTheme="minorEastAsia" w:cstheme="minorBidi"/>
      <w:szCs w:val="22"/>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page numbe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 Char"/>
    <w:link w:val="a3"/>
    <w:uiPriority w:val="99"/>
    <w:rPr>
      <w:rFonts w:ascii="Times New Roman" w:hAnsi="Times New Roman"/>
    </w:rPr>
  </w:style>
  <w:style w:type="character" w:customStyle="1" w:styleId="Char10">
    <w:name w:val="正文文本 Char1"/>
    <w:basedOn w:val="a0"/>
    <w:uiPriority w:val="99"/>
    <w:semiHidden/>
    <w:rPr>
      <w:rFonts w:ascii="Times New Roman" w:eastAsia="宋体" w:hAnsi="Times New Roman" w:cs="Times New Roman"/>
      <w:szCs w:val="24"/>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zqw</dc:creator>
  <cp:lastModifiedBy>zqw</cp:lastModifiedBy>
  <cp:revision>3</cp:revision>
  <dcterms:created xsi:type="dcterms:W3CDTF">2018-06-12T13:13:00Z</dcterms:created>
  <dcterms:modified xsi:type="dcterms:W3CDTF">2018-06-12T15:35:00Z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