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B1CE2" w14:textId="7B2ABD2E" w:rsidR="00612ABB" w:rsidRPr="003F565A" w:rsidRDefault="00612ABB" w:rsidP="00612ABB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浙江大学</w:t>
      </w:r>
      <w:r w:rsidRPr="003F565A">
        <w:rPr>
          <w:rFonts w:ascii="宋体" w:eastAsia="宋体" w:hAnsi="宋体" w:hint="eastAsia"/>
          <w:b/>
          <w:sz w:val="28"/>
          <w:szCs w:val="28"/>
        </w:rPr>
        <w:t>医学院</w:t>
      </w:r>
      <w:r>
        <w:rPr>
          <w:rFonts w:ascii="宋体" w:eastAsia="宋体" w:hAnsi="宋体" w:hint="eastAsia"/>
          <w:b/>
          <w:sz w:val="28"/>
          <w:szCs w:val="28"/>
        </w:rPr>
        <w:t>班级</w:t>
      </w:r>
      <w:r w:rsidRPr="003F565A">
        <w:rPr>
          <w:rFonts w:ascii="宋体" w:eastAsia="宋体" w:hAnsi="宋体" w:hint="eastAsia"/>
          <w:b/>
          <w:sz w:val="28"/>
          <w:szCs w:val="28"/>
        </w:rPr>
        <w:t>学风建设</w:t>
      </w:r>
      <w:r w:rsidR="005E122B">
        <w:rPr>
          <w:rFonts w:ascii="宋体" w:eastAsia="宋体" w:hAnsi="宋体" w:hint="eastAsia"/>
          <w:b/>
          <w:sz w:val="28"/>
          <w:szCs w:val="28"/>
        </w:rPr>
        <w:t>总结表</w:t>
      </w:r>
    </w:p>
    <w:tbl>
      <w:tblPr>
        <w:tblStyle w:val="a7"/>
        <w:tblW w:w="8359" w:type="dxa"/>
        <w:jc w:val="center"/>
        <w:tblLook w:val="04A0" w:firstRow="1" w:lastRow="0" w:firstColumn="1" w:lastColumn="0" w:noHBand="0" w:noVBand="1"/>
      </w:tblPr>
      <w:tblGrid>
        <w:gridCol w:w="988"/>
        <w:gridCol w:w="2976"/>
        <w:gridCol w:w="1336"/>
        <w:gridCol w:w="3059"/>
      </w:tblGrid>
      <w:tr w:rsidR="00612ABB" w:rsidRPr="003F565A" w14:paraId="608EDEDC" w14:textId="77777777" w:rsidTr="004F5A19">
        <w:trPr>
          <w:trHeight w:val="629"/>
          <w:jc w:val="center"/>
        </w:trPr>
        <w:tc>
          <w:tcPr>
            <w:tcW w:w="988" w:type="dxa"/>
            <w:noWrap/>
            <w:vAlign w:val="center"/>
            <w:hideMark/>
          </w:tcPr>
          <w:p w14:paraId="44CFD0C2" w14:textId="77777777" w:rsidR="00612ABB" w:rsidRPr="003F565A" w:rsidRDefault="00612ABB" w:rsidP="004F5A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565A"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2976" w:type="dxa"/>
            <w:noWrap/>
            <w:vAlign w:val="center"/>
            <w:hideMark/>
          </w:tcPr>
          <w:p w14:paraId="73888754" w14:textId="77777777" w:rsidR="00612ABB" w:rsidRPr="003F565A" w:rsidRDefault="00612ABB" w:rsidP="004F5A1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6" w:type="dxa"/>
            <w:noWrap/>
            <w:vAlign w:val="center"/>
            <w:hideMark/>
          </w:tcPr>
          <w:p w14:paraId="57BC8E16" w14:textId="77777777" w:rsidR="00612ABB" w:rsidRPr="003F565A" w:rsidRDefault="00612ABB" w:rsidP="004F5A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565A">
              <w:rPr>
                <w:rFonts w:ascii="宋体" w:eastAsia="宋体" w:hAnsi="宋体" w:hint="eastAsia"/>
                <w:sz w:val="24"/>
                <w:szCs w:val="24"/>
              </w:rPr>
              <w:t>班级人数</w:t>
            </w:r>
          </w:p>
        </w:tc>
        <w:tc>
          <w:tcPr>
            <w:tcW w:w="3059" w:type="dxa"/>
            <w:noWrap/>
            <w:vAlign w:val="center"/>
            <w:hideMark/>
          </w:tcPr>
          <w:p w14:paraId="77A3C379" w14:textId="77777777" w:rsidR="00612ABB" w:rsidRPr="003F565A" w:rsidRDefault="00612ABB" w:rsidP="004F5A1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12ABB" w:rsidRPr="003F565A" w14:paraId="3F5AFFCD" w14:textId="77777777" w:rsidTr="004F5A19">
        <w:trPr>
          <w:trHeight w:val="647"/>
          <w:jc w:val="center"/>
        </w:trPr>
        <w:tc>
          <w:tcPr>
            <w:tcW w:w="988" w:type="dxa"/>
            <w:noWrap/>
            <w:vAlign w:val="center"/>
            <w:hideMark/>
          </w:tcPr>
          <w:p w14:paraId="640878F5" w14:textId="77777777" w:rsidR="00612ABB" w:rsidRPr="003F565A" w:rsidRDefault="00612ABB" w:rsidP="004F5A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565A">
              <w:rPr>
                <w:rFonts w:ascii="宋体" w:eastAsia="宋体" w:hAnsi="宋体" w:hint="eastAsia"/>
                <w:sz w:val="24"/>
                <w:szCs w:val="24"/>
              </w:rPr>
              <w:t>班长</w:t>
            </w:r>
          </w:p>
        </w:tc>
        <w:tc>
          <w:tcPr>
            <w:tcW w:w="2976" w:type="dxa"/>
            <w:noWrap/>
            <w:vAlign w:val="center"/>
            <w:hideMark/>
          </w:tcPr>
          <w:p w14:paraId="34154372" w14:textId="77777777" w:rsidR="00612ABB" w:rsidRPr="003F565A" w:rsidRDefault="00612ABB" w:rsidP="004F5A1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6" w:type="dxa"/>
            <w:noWrap/>
            <w:vAlign w:val="center"/>
            <w:hideMark/>
          </w:tcPr>
          <w:p w14:paraId="2EC92A3B" w14:textId="77777777" w:rsidR="00612ABB" w:rsidRPr="003F565A" w:rsidRDefault="00612ABB" w:rsidP="004F5A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565A">
              <w:rPr>
                <w:rFonts w:ascii="宋体" w:eastAsia="宋体" w:hAnsi="宋体" w:hint="eastAsia"/>
                <w:sz w:val="24"/>
                <w:szCs w:val="24"/>
              </w:rPr>
              <w:t>学习委员</w:t>
            </w:r>
          </w:p>
        </w:tc>
        <w:tc>
          <w:tcPr>
            <w:tcW w:w="3059" w:type="dxa"/>
            <w:noWrap/>
            <w:vAlign w:val="center"/>
            <w:hideMark/>
          </w:tcPr>
          <w:p w14:paraId="7665EDA6" w14:textId="77777777" w:rsidR="00612ABB" w:rsidRPr="003F565A" w:rsidRDefault="00612ABB" w:rsidP="004F5A1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12ABB" w:rsidRPr="003F565A" w14:paraId="6758660F" w14:textId="77777777" w:rsidTr="004F5A19">
        <w:trPr>
          <w:trHeight w:val="4895"/>
          <w:jc w:val="center"/>
        </w:trPr>
        <w:tc>
          <w:tcPr>
            <w:tcW w:w="988" w:type="dxa"/>
            <w:noWrap/>
            <w:hideMark/>
          </w:tcPr>
          <w:p w14:paraId="2114371D" w14:textId="77777777" w:rsidR="00612ABB" w:rsidRPr="003F565A" w:rsidRDefault="00612ABB" w:rsidP="004F5A1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565A">
              <w:rPr>
                <w:rFonts w:ascii="宋体" w:eastAsia="宋体" w:hAnsi="宋体" w:hint="eastAsia"/>
                <w:sz w:val="24"/>
                <w:szCs w:val="24"/>
              </w:rPr>
              <w:t>学风建设主题班会</w:t>
            </w:r>
          </w:p>
        </w:tc>
        <w:tc>
          <w:tcPr>
            <w:tcW w:w="7371" w:type="dxa"/>
            <w:gridSpan w:val="3"/>
            <w:noWrap/>
            <w:hideMark/>
          </w:tcPr>
          <w:p w14:paraId="7CDD4D4C" w14:textId="23D2F332" w:rsidR="00B24789" w:rsidRDefault="00B24789" w:rsidP="004F5A19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B24789">
              <w:rPr>
                <w:rFonts w:ascii="宋体" w:eastAsia="宋体" w:hAnsi="宋体" w:hint="eastAsia"/>
                <w:sz w:val="24"/>
                <w:szCs w:val="24"/>
              </w:rPr>
              <w:t>内容包含但不局限于以下方面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1F930CA2" w14:textId="31F0C5B4" w:rsidR="00612ABB" w:rsidRPr="003F565A" w:rsidRDefault="00612ABB" w:rsidP="004F5A19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F565A">
              <w:rPr>
                <w:rFonts w:ascii="宋体" w:eastAsia="宋体" w:hAnsi="宋体" w:hint="eastAsia"/>
                <w:sz w:val="24"/>
                <w:szCs w:val="24"/>
              </w:rPr>
              <w:t>各班级认真组织一次学风建设主题班会。组织同学们围绕“建设优良学风，我们该怎么做？”开展讨论，形成本班关于建设优良学风的共识，认真做好班会的记录和总结工作。</w:t>
            </w:r>
          </w:p>
        </w:tc>
      </w:tr>
      <w:tr w:rsidR="00612ABB" w:rsidRPr="003F565A" w14:paraId="4A4156E2" w14:textId="77777777" w:rsidTr="004F5A19">
        <w:trPr>
          <w:trHeight w:val="5519"/>
          <w:jc w:val="center"/>
        </w:trPr>
        <w:tc>
          <w:tcPr>
            <w:tcW w:w="988" w:type="dxa"/>
            <w:noWrap/>
            <w:hideMark/>
          </w:tcPr>
          <w:p w14:paraId="45504B07" w14:textId="77777777" w:rsidR="00612ABB" w:rsidRPr="000C4A0A" w:rsidRDefault="00612ABB" w:rsidP="004F5A1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4A0A">
              <w:rPr>
                <w:rFonts w:ascii="宋体" w:eastAsia="宋体" w:hAnsi="宋体" w:hint="eastAsia"/>
                <w:sz w:val="24"/>
                <w:szCs w:val="24"/>
              </w:rPr>
              <w:t>秋学期班级学风建设总结</w:t>
            </w:r>
          </w:p>
        </w:tc>
        <w:tc>
          <w:tcPr>
            <w:tcW w:w="7371" w:type="dxa"/>
            <w:gridSpan w:val="3"/>
            <w:hideMark/>
          </w:tcPr>
          <w:p w14:paraId="345B35DE" w14:textId="77777777" w:rsidR="00612ABB" w:rsidRDefault="00612ABB" w:rsidP="004F5A19">
            <w:pPr>
              <w:spacing w:line="360" w:lineRule="auto"/>
              <w:ind w:leftChars="200" w:left="4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C4A0A">
              <w:rPr>
                <w:rFonts w:ascii="宋体" w:eastAsia="宋体" w:hAnsi="宋体" w:hint="eastAsia"/>
                <w:sz w:val="24"/>
                <w:szCs w:val="24"/>
              </w:rPr>
              <w:t>内容包含但不局限于以下方面：</w:t>
            </w:r>
          </w:p>
          <w:p w14:paraId="2A2E55D3" w14:textId="77777777" w:rsidR="00612ABB" w:rsidRPr="000C4A0A" w:rsidRDefault="00612ABB" w:rsidP="004F5A19">
            <w:pPr>
              <w:spacing w:line="360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一、</w:t>
            </w:r>
            <w:r w:rsidRPr="000C4A0A">
              <w:rPr>
                <w:rFonts w:ascii="宋体" w:eastAsia="宋体" w:hAnsi="宋体" w:hint="eastAsia"/>
                <w:sz w:val="24"/>
                <w:szCs w:val="24"/>
              </w:rPr>
              <w:t>班级组织或引导同学们参加的利于学风建设的活动（围绕主题，形式多样，切实有效）</w:t>
            </w:r>
          </w:p>
          <w:p w14:paraId="4E9F40C4" w14:textId="77777777" w:rsidR="00612ABB" w:rsidRPr="000C4A0A" w:rsidRDefault="00612ABB" w:rsidP="004F5A19">
            <w:pPr>
              <w:spacing w:line="360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C4A0A">
              <w:rPr>
                <w:rFonts w:ascii="宋体" w:eastAsia="宋体" w:hAnsi="宋体" w:hint="eastAsia"/>
                <w:sz w:val="24"/>
                <w:szCs w:val="24"/>
              </w:rPr>
              <w:t>二、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班级同学</w:t>
            </w:r>
            <w:r w:rsidRPr="000C4A0A">
              <w:rPr>
                <w:rFonts w:ascii="宋体" w:eastAsia="宋体" w:hAnsi="宋体" w:hint="eastAsia"/>
                <w:sz w:val="24"/>
                <w:szCs w:val="24"/>
              </w:rPr>
              <w:t>学习状况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（大学学习模式适应，学生间共同学习</w:t>
            </w:r>
            <w:r w:rsidRPr="000C4A0A">
              <w:rPr>
                <w:rFonts w:ascii="宋体" w:eastAsia="宋体" w:hAnsi="宋体" w:hint="eastAsia"/>
                <w:sz w:val="24"/>
                <w:szCs w:val="24"/>
              </w:rPr>
              <w:t>与交流等）</w:t>
            </w:r>
          </w:p>
          <w:p w14:paraId="4E84731F" w14:textId="77777777" w:rsidR="00612ABB" w:rsidRPr="000C4A0A" w:rsidRDefault="00612ABB" w:rsidP="004F5A19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C4A0A">
              <w:rPr>
                <w:rFonts w:ascii="宋体" w:eastAsia="宋体" w:hAnsi="宋体" w:hint="eastAsia"/>
                <w:sz w:val="24"/>
                <w:szCs w:val="24"/>
              </w:rPr>
              <w:t>三、学风建设推进中的问题与反思</w:t>
            </w:r>
          </w:p>
        </w:tc>
      </w:tr>
      <w:tr w:rsidR="00612ABB" w:rsidRPr="003F565A" w14:paraId="246B7E1F" w14:textId="77777777" w:rsidTr="004F5A19">
        <w:trPr>
          <w:trHeight w:val="6299"/>
          <w:jc w:val="center"/>
        </w:trPr>
        <w:tc>
          <w:tcPr>
            <w:tcW w:w="988" w:type="dxa"/>
            <w:noWrap/>
            <w:hideMark/>
          </w:tcPr>
          <w:p w14:paraId="47AF0826" w14:textId="77777777" w:rsidR="00612ABB" w:rsidRPr="003F565A" w:rsidRDefault="00612ABB" w:rsidP="004F5A19">
            <w:pPr>
              <w:spacing w:line="360" w:lineRule="auto"/>
              <w:jc w:val="center"/>
            </w:pPr>
            <w:r w:rsidRPr="000C4A0A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冬学期班级学风建设规划</w:t>
            </w:r>
          </w:p>
        </w:tc>
        <w:tc>
          <w:tcPr>
            <w:tcW w:w="7371" w:type="dxa"/>
            <w:gridSpan w:val="3"/>
            <w:hideMark/>
          </w:tcPr>
          <w:p w14:paraId="20D870CC" w14:textId="77777777" w:rsidR="00612ABB" w:rsidRDefault="00612ABB" w:rsidP="004F5A19">
            <w:pPr>
              <w:spacing w:line="360" w:lineRule="auto"/>
              <w:ind w:leftChars="200" w:left="4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C4A0A">
              <w:rPr>
                <w:rFonts w:ascii="宋体" w:eastAsia="宋体" w:hAnsi="宋体" w:hint="eastAsia"/>
                <w:sz w:val="24"/>
                <w:szCs w:val="24"/>
              </w:rPr>
              <w:t>内容包含但不局限于以下方面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2A6C1787" w14:textId="77777777" w:rsidR="00612ABB" w:rsidRDefault="00612ABB" w:rsidP="004F5A19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一、</w:t>
            </w:r>
            <w:r w:rsidRPr="000C4A0A">
              <w:rPr>
                <w:rFonts w:ascii="宋体" w:eastAsia="宋体" w:hAnsi="宋体" w:hint="eastAsia"/>
                <w:sz w:val="24"/>
                <w:szCs w:val="24"/>
              </w:rPr>
              <w:t>确立班级学风建设目标（可考核）</w:t>
            </w:r>
            <w:r w:rsidRPr="000C4A0A">
              <w:rPr>
                <w:rFonts w:ascii="宋体" w:eastAsia="宋体" w:hAnsi="宋体" w:hint="eastAsia"/>
                <w:sz w:val="24"/>
                <w:szCs w:val="24"/>
              </w:rPr>
              <w:br/>
            </w:r>
            <w:r>
              <w:rPr>
                <w:rFonts w:ascii="宋体" w:eastAsia="宋体" w:hAnsi="宋体" w:hint="eastAsia"/>
                <w:sz w:val="24"/>
                <w:szCs w:val="24"/>
              </w:rPr>
              <w:t>二、</w:t>
            </w:r>
            <w:r w:rsidRPr="000C4A0A">
              <w:rPr>
                <w:rFonts w:ascii="宋体" w:eastAsia="宋体" w:hAnsi="宋体" w:hint="eastAsia"/>
                <w:sz w:val="24"/>
                <w:szCs w:val="24"/>
              </w:rPr>
              <w:t>班级学风建设活动策划（紧密围绕主题，着眼班级同学需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求，具有可行性） </w:t>
            </w:r>
          </w:p>
          <w:p w14:paraId="0FCF7295" w14:textId="77777777" w:rsidR="00612ABB" w:rsidRPr="003F565A" w:rsidRDefault="00612ABB" w:rsidP="004F5A19">
            <w:pPr>
              <w:spacing w:line="360" w:lineRule="auto"/>
              <w:jc w:val="left"/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</w:p>
        </w:tc>
      </w:tr>
    </w:tbl>
    <w:p w14:paraId="4AD22362" w14:textId="77777777" w:rsidR="00612ABB" w:rsidRDefault="00612ABB" w:rsidP="00612ABB">
      <w:pPr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备注：</w:t>
      </w:r>
    </w:p>
    <w:p w14:paraId="7AA4424F" w14:textId="21A6CA8E" w:rsidR="00612ABB" w:rsidRPr="00351FE8" w:rsidRDefault="00612ABB" w:rsidP="00612ABB">
      <w:pPr>
        <w:pStyle w:val="a8"/>
        <w:numPr>
          <w:ilvl w:val="0"/>
          <w:numId w:val="1"/>
        </w:numPr>
        <w:ind w:firstLineChars="0"/>
        <w:rPr>
          <w:rFonts w:ascii="宋体" w:eastAsia="宋体" w:hAnsi="宋体"/>
          <w:color w:val="FF0000"/>
          <w:sz w:val="24"/>
          <w:szCs w:val="24"/>
        </w:rPr>
      </w:pPr>
      <w:r w:rsidRPr="00351FE8">
        <w:rPr>
          <w:rFonts w:ascii="宋体" w:eastAsia="宋体" w:hAnsi="宋体" w:hint="eastAsia"/>
          <w:color w:val="FF0000"/>
          <w:sz w:val="24"/>
          <w:szCs w:val="24"/>
        </w:rPr>
        <w:t xml:space="preserve">活动照片等其他素材（命名为活动名称）与本工作表放于同一文件夹压缩后一起发送至 </w:t>
      </w:r>
      <w:hyperlink r:id="rId9" w:history="1">
        <w:r w:rsidR="005E122B" w:rsidRPr="008627FA">
          <w:rPr>
            <w:rStyle w:val="a9"/>
            <w:rFonts w:ascii="宋体" w:eastAsia="宋体" w:hAnsi="宋体"/>
            <w:sz w:val="24"/>
            <w:szCs w:val="24"/>
          </w:rPr>
          <w:t>MSSU2019study</w:t>
        </w:r>
        <w:r w:rsidR="005E122B" w:rsidRPr="008627FA">
          <w:rPr>
            <w:rStyle w:val="a9"/>
            <w:rFonts w:ascii="宋体" w:eastAsia="宋体" w:hAnsi="宋体" w:hint="eastAsia"/>
            <w:sz w:val="24"/>
            <w:szCs w:val="24"/>
          </w:rPr>
          <w:t>@163.com</w:t>
        </w:r>
      </w:hyperlink>
      <w:r w:rsidRPr="00351FE8">
        <w:rPr>
          <w:rFonts w:ascii="宋体" w:eastAsia="宋体" w:hAnsi="宋体" w:hint="eastAsia"/>
          <w:color w:val="FF0000"/>
          <w:sz w:val="24"/>
          <w:szCs w:val="24"/>
        </w:rPr>
        <w:t>(邮件</w:t>
      </w:r>
      <w:r w:rsidR="00B24789">
        <w:rPr>
          <w:rFonts w:ascii="宋体" w:eastAsia="宋体" w:hAnsi="宋体" w:hint="eastAsia"/>
          <w:color w:val="FF0000"/>
          <w:sz w:val="24"/>
          <w:szCs w:val="24"/>
        </w:rPr>
        <w:t>主题</w:t>
      </w:r>
      <w:r w:rsidRPr="00351FE8">
        <w:rPr>
          <w:rFonts w:ascii="宋体" w:eastAsia="宋体" w:hAnsi="宋体" w:hint="eastAsia"/>
          <w:color w:val="FF0000"/>
          <w:sz w:val="24"/>
          <w:szCs w:val="24"/>
        </w:rPr>
        <w:t>为班级+学风建设</w:t>
      </w:r>
      <w:r>
        <w:rPr>
          <w:rFonts w:ascii="宋体" w:eastAsia="宋体" w:hAnsi="宋体" w:hint="eastAsia"/>
          <w:color w:val="FF0000"/>
          <w:sz w:val="24"/>
          <w:szCs w:val="24"/>
        </w:rPr>
        <w:t>总结表</w:t>
      </w:r>
      <w:r w:rsidR="00B24789">
        <w:rPr>
          <w:rFonts w:ascii="宋体" w:eastAsia="宋体" w:hAnsi="宋体" w:hint="eastAsia"/>
          <w:color w:val="FF0000"/>
          <w:sz w:val="24"/>
          <w:szCs w:val="24"/>
        </w:rPr>
        <w:t>，文件名</w:t>
      </w:r>
      <w:bookmarkStart w:id="0" w:name="_GoBack"/>
      <w:bookmarkEnd w:id="0"/>
      <w:r w:rsidR="00B24789" w:rsidRPr="00B24789">
        <w:rPr>
          <w:rFonts w:ascii="宋体" w:eastAsia="宋体" w:hAnsi="宋体" w:hint="eastAsia"/>
          <w:color w:val="FF0000"/>
          <w:sz w:val="24"/>
          <w:szCs w:val="24"/>
        </w:rPr>
        <w:t>为班级</w:t>
      </w:r>
      <w:r w:rsidR="00B24789" w:rsidRPr="00B24789">
        <w:rPr>
          <w:rFonts w:ascii="宋体" w:eastAsia="宋体" w:hAnsi="宋体"/>
          <w:color w:val="FF0000"/>
          <w:sz w:val="24"/>
          <w:szCs w:val="24"/>
        </w:rPr>
        <w:t>+学风建设总结表</w:t>
      </w:r>
      <w:r w:rsidRPr="00351FE8">
        <w:rPr>
          <w:rFonts w:ascii="宋体" w:eastAsia="宋体" w:hAnsi="宋体" w:hint="eastAsia"/>
          <w:color w:val="FF0000"/>
          <w:sz w:val="24"/>
          <w:szCs w:val="24"/>
        </w:rPr>
        <w:t>)</w:t>
      </w:r>
    </w:p>
    <w:p w14:paraId="728DE9EF" w14:textId="3D9A0676" w:rsidR="00612ABB" w:rsidRDefault="00612ABB" w:rsidP="00612ABB">
      <w:pPr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/>
          <w:color w:val="FF0000"/>
          <w:sz w:val="24"/>
          <w:szCs w:val="24"/>
        </w:rPr>
        <w:t>2.</w:t>
      </w:r>
      <w:r w:rsidRPr="002A4827">
        <w:rPr>
          <w:rFonts w:ascii="宋体" w:eastAsia="宋体" w:hAnsi="宋体" w:hint="eastAsia"/>
          <w:color w:val="FF0000"/>
          <w:sz w:val="24"/>
          <w:szCs w:val="24"/>
        </w:rPr>
        <w:t>表格上交截止时间：</w:t>
      </w:r>
      <w:r>
        <w:rPr>
          <w:rFonts w:ascii="宋体" w:eastAsia="宋体" w:hAnsi="宋体" w:hint="eastAsia"/>
          <w:color w:val="FF0000"/>
          <w:sz w:val="24"/>
          <w:szCs w:val="24"/>
        </w:rPr>
        <w:t>1</w:t>
      </w:r>
      <w:r w:rsidR="005E122B">
        <w:rPr>
          <w:rFonts w:ascii="宋体" w:eastAsia="宋体" w:hAnsi="宋体"/>
          <w:color w:val="FF0000"/>
          <w:sz w:val="24"/>
          <w:szCs w:val="24"/>
        </w:rPr>
        <w:t>2</w:t>
      </w:r>
      <w:r w:rsidRPr="002A4827">
        <w:rPr>
          <w:rFonts w:ascii="宋体" w:eastAsia="宋体" w:hAnsi="宋体" w:hint="eastAsia"/>
          <w:color w:val="FF0000"/>
          <w:sz w:val="24"/>
          <w:szCs w:val="24"/>
        </w:rPr>
        <w:t>月</w:t>
      </w:r>
      <w:r w:rsidR="005E122B">
        <w:rPr>
          <w:rFonts w:ascii="宋体" w:eastAsia="宋体" w:hAnsi="宋体"/>
          <w:color w:val="FF0000"/>
          <w:sz w:val="24"/>
          <w:szCs w:val="24"/>
        </w:rPr>
        <w:t>1</w:t>
      </w:r>
      <w:r w:rsidRPr="002A4827">
        <w:rPr>
          <w:rFonts w:ascii="宋体" w:eastAsia="宋体" w:hAnsi="宋体" w:hint="eastAsia"/>
          <w:color w:val="FF0000"/>
          <w:sz w:val="24"/>
          <w:szCs w:val="24"/>
        </w:rPr>
        <w:t>日中午12点</w:t>
      </w:r>
    </w:p>
    <w:p w14:paraId="49547ABF" w14:textId="77777777" w:rsidR="00612ABB" w:rsidRPr="005E122B" w:rsidRDefault="00612ABB" w:rsidP="00612ABB">
      <w:pPr>
        <w:rPr>
          <w:rFonts w:ascii="宋体" w:eastAsia="宋体" w:hAnsi="宋体"/>
          <w:color w:val="FF0000"/>
          <w:sz w:val="24"/>
          <w:szCs w:val="24"/>
        </w:rPr>
      </w:pPr>
    </w:p>
    <w:p w14:paraId="48F5D438" w14:textId="77777777" w:rsidR="005002F2" w:rsidRPr="00612ABB" w:rsidRDefault="005002F2" w:rsidP="00612ABB"/>
    <w:sectPr w:rsidR="005002F2" w:rsidRPr="00612ABB">
      <w:headerReference w:type="even" r:id="rId10"/>
      <w:headerReference w:type="default" r:id="rId11"/>
      <w:headerReference w:type="first" r:id="rId12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B1F9B" w14:textId="77777777" w:rsidR="009239A9" w:rsidRDefault="009239A9">
      <w:r>
        <w:separator/>
      </w:r>
    </w:p>
  </w:endnote>
  <w:endnote w:type="continuationSeparator" w:id="0">
    <w:p w14:paraId="1F2DDE1B" w14:textId="77777777" w:rsidR="009239A9" w:rsidRDefault="0092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Xingkai">
    <w:altName w:val="STXingkai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2E3E8" w14:textId="77777777" w:rsidR="009239A9" w:rsidRDefault="009239A9">
      <w:r>
        <w:separator/>
      </w:r>
    </w:p>
  </w:footnote>
  <w:footnote w:type="continuationSeparator" w:id="0">
    <w:p w14:paraId="2B296AD1" w14:textId="77777777" w:rsidR="009239A9" w:rsidRDefault="00923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60891" w14:textId="77777777" w:rsidR="005002F2" w:rsidRDefault="009239A9">
    <w:pPr>
      <w:pStyle w:val="a5"/>
    </w:pPr>
    <w:r>
      <w:pict w14:anchorId="728192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618735" o:spid="_x0000_s3075" type="#_x0000_t75" style="position:absolute;left:0;text-align:left;margin-left:0;margin-top:0;width:415.25pt;height:379.75pt;z-index:-251657216;mso-position-horizontal:center;mso-position-horizontal-relative:margin;mso-position-vertical:center;mso-position-vertical-relative:margin;mso-width-relative:page;mso-height-relative:page" o:allowincell="f">
          <v:imagedata r:id="rId1" o:title="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0D547" w14:textId="77777777" w:rsidR="005002F2" w:rsidRDefault="00986238">
    <w:pPr>
      <w:pStyle w:val="a5"/>
    </w:pPr>
    <w:r>
      <w:rPr>
        <w:rFonts w:ascii="STXingkai" w:eastAsia="STXingkai"/>
        <w:noProof/>
        <w:sz w:val="24"/>
      </w:rPr>
      <w:drawing>
        <wp:inline distT="0" distB="0" distL="0" distR="0" wp14:anchorId="6FE91C2F" wp14:editId="5CEB17F4">
          <wp:extent cx="2797175" cy="487680"/>
          <wp:effectExtent l="0" t="0" r="3175" b="762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126" b="83261"/>
                  <a:stretch>
                    <a:fillRect/>
                  </a:stretch>
                </pic:blipFill>
                <pic:spPr>
                  <a:xfrm>
                    <a:off x="0" y="0"/>
                    <a:ext cx="2840326" cy="495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72B7BF" w14:textId="77777777" w:rsidR="005002F2" w:rsidRDefault="009239A9">
    <w:pPr>
      <w:pStyle w:val="a5"/>
    </w:pPr>
    <w:r>
      <w:pict w14:anchorId="4202E6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618736" o:spid="_x0000_s3074" type="#_x0000_t75" style="position:absolute;left:0;text-align:left;margin-left:0;margin-top:0;width:415.25pt;height:379.75pt;z-index:-251656192;mso-position-horizontal:center;mso-position-horizontal-relative:margin;mso-position-vertical:center;mso-position-vertical-relative:margin;mso-width-relative:page;mso-height-relative:page" o:allowincell="f">
          <v:imagedata r:id="rId2" o:title="水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05DD2" w14:textId="77777777" w:rsidR="005002F2" w:rsidRDefault="009239A9">
    <w:pPr>
      <w:pStyle w:val="a5"/>
    </w:pPr>
    <w:r>
      <w:pict w14:anchorId="045558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618734" o:spid="_x0000_s3073" type="#_x0000_t75" style="position:absolute;left:0;text-align:left;margin-left:0;margin-top:0;width:415.25pt;height:379.75pt;z-index:-251658240;mso-position-horizontal:center;mso-position-horizontal-relative:margin;mso-position-vertical:center;mso-position-vertical-relative:margin;mso-width-relative:page;mso-height-relative:page" o:allowincell="f">
          <v:imagedata r:id="rId1" o:title="水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C46BF"/>
    <w:multiLevelType w:val="hybridMultilevel"/>
    <w:tmpl w:val="0CD24448"/>
    <w:lvl w:ilvl="0" w:tplc="81921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CA3"/>
    <w:rsid w:val="00077607"/>
    <w:rsid w:val="00285A03"/>
    <w:rsid w:val="003C650F"/>
    <w:rsid w:val="004A24F7"/>
    <w:rsid w:val="004F1217"/>
    <w:rsid w:val="004F7CA3"/>
    <w:rsid w:val="005002F2"/>
    <w:rsid w:val="005635EB"/>
    <w:rsid w:val="005E122B"/>
    <w:rsid w:val="00612ABB"/>
    <w:rsid w:val="009239A9"/>
    <w:rsid w:val="0092620A"/>
    <w:rsid w:val="00986238"/>
    <w:rsid w:val="00A10035"/>
    <w:rsid w:val="00B24789"/>
    <w:rsid w:val="00B83E4E"/>
    <w:rsid w:val="00C2536B"/>
    <w:rsid w:val="00C67BE4"/>
    <w:rsid w:val="00C85F6F"/>
    <w:rsid w:val="00E433C2"/>
    <w:rsid w:val="00EA0FFF"/>
    <w:rsid w:val="00EA57D0"/>
    <w:rsid w:val="1FD7279F"/>
    <w:rsid w:val="2A551818"/>
    <w:rsid w:val="346207FE"/>
    <w:rsid w:val="45573643"/>
    <w:rsid w:val="6BEE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4:docId w14:val="04A6A8A1"/>
  <w15:docId w15:val="{63730CBA-13C0-4A27-A3EE-395FCB0E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rsid w:val="00612ABB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612ABB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4A24F7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4A24F7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4A24F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A24F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4A24F7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4A24F7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4A24F7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5E1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SSU2019study@163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A17EFF-2640-496D-9A73-5119E83A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HP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乐开兴</dc:creator>
  <cp:lastModifiedBy>CH X</cp:lastModifiedBy>
  <cp:revision>10</cp:revision>
  <dcterms:created xsi:type="dcterms:W3CDTF">2017-10-01T15:07:00Z</dcterms:created>
  <dcterms:modified xsi:type="dcterms:W3CDTF">2019-10-10T09:42:00Z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