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D09" w:rsidRDefault="00585D09" w:rsidP="00585D09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浙江大学医学院班级学风建设工作表</w:t>
      </w:r>
    </w:p>
    <w:tbl>
      <w:tblPr>
        <w:tblStyle w:val="a7"/>
        <w:tblW w:w="8392" w:type="dxa"/>
        <w:jc w:val="center"/>
        <w:tblLook w:val="04A0" w:firstRow="1" w:lastRow="0" w:firstColumn="1" w:lastColumn="0" w:noHBand="0" w:noVBand="1"/>
      </w:tblPr>
      <w:tblGrid>
        <w:gridCol w:w="992"/>
        <w:gridCol w:w="2988"/>
        <w:gridCol w:w="1341"/>
        <w:gridCol w:w="3071"/>
      </w:tblGrid>
      <w:tr w:rsidR="00585D09" w:rsidTr="00585D09">
        <w:trPr>
          <w:trHeight w:val="60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D09" w:rsidRDefault="00585D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D09" w:rsidRDefault="00585D0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D09" w:rsidRDefault="00585D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D09" w:rsidRDefault="00585D0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5D09" w:rsidTr="00585D09">
        <w:trPr>
          <w:trHeight w:val="62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D09" w:rsidRDefault="00585D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D09" w:rsidRDefault="00585D0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D09" w:rsidRDefault="00585D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学习委员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D09" w:rsidRDefault="00585D0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5D09" w:rsidTr="00585D09">
        <w:trPr>
          <w:trHeight w:val="470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D09" w:rsidRDefault="00585D0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活动内容简述（400字左右）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D09" w:rsidRDefault="00585D0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5D09" w:rsidTr="00585D09">
        <w:trPr>
          <w:trHeight w:val="530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D09" w:rsidRDefault="00585D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总结与心得(300字左右)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09" w:rsidRDefault="00585D0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85D09" w:rsidRDefault="00585D09" w:rsidP="00585D09">
      <w:pPr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备注：</w:t>
      </w:r>
    </w:p>
    <w:p w:rsidR="00585D09" w:rsidRDefault="00585D09" w:rsidP="00585D09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展示活动时可附上1-3张活动照片</w:t>
      </w:r>
    </w:p>
    <w:p w:rsidR="00585D09" w:rsidRDefault="00585D09" w:rsidP="00585D09">
      <w:pPr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2.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活动照片等其他素材（命名为活动名称）与本工作表放于同一文件夹压缩后一起发送至 </w:t>
      </w:r>
      <w:r>
        <w:rPr>
          <w:rFonts w:ascii="宋体" w:eastAsia="宋体" w:hAnsi="宋体" w:hint="eastAsia"/>
          <w:sz w:val="24"/>
          <w:szCs w:val="24"/>
        </w:rPr>
        <w:t>MSSU201</w:t>
      </w:r>
      <w:r w:rsidR="00FD520D"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study@163.com</w:t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(邮件</w:t>
      </w:r>
      <w:r w:rsidR="00F06694">
        <w:rPr>
          <w:rFonts w:ascii="宋体" w:eastAsia="宋体" w:hAnsi="宋体" w:hint="eastAsia"/>
          <w:color w:val="FF0000"/>
          <w:sz w:val="24"/>
          <w:szCs w:val="24"/>
        </w:rPr>
        <w:t>主题</w:t>
      </w:r>
      <w:r>
        <w:rPr>
          <w:rFonts w:ascii="宋体" w:eastAsia="宋体" w:hAnsi="宋体" w:hint="eastAsia"/>
          <w:color w:val="FF0000"/>
          <w:sz w:val="24"/>
          <w:szCs w:val="24"/>
        </w:rPr>
        <w:t>为班级+学风建设工作表</w:t>
      </w:r>
      <w:r w:rsidR="000E14D4">
        <w:rPr>
          <w:rFonts w:ascii="宋体" w:eastAsia="宋体" w:hAnsi="宋体" w:hint="eastAsia"/>
          <w:color w:val="FF0000"/>
          <w:sz w:val="24"/>
          <w:szCs w:val="24"/>
        </w:rPr>
        <w:t>，文件名</w:t>
      </w:r>
      <w:r w:rsidR="000E14D4" w:rsidRPr="000E14D4">
        <w:rPr>
          <w:rFonts w:ascii="宋体" w:eastAsia="宋体" w:hAnsi="宋体" w:hint="eastAsia"/>
          <w:color w:val="FF0000"/>
          <w:sz w:val="24"/>
          <w:szCs w:val="24"/>
        </w:rPr>
        <w:t>为班级</w:t>
      </w:r>
      <w:r w:rsidR="000E14D4" w:rsidRPr="000E14D4">
        <w:rPr>
          <w:rFonts w:ascii="宋体" w:eastAsia="宋体" w:hAnsi="宋体"/>
          <w:color w:val="FF0000"/>
          <w:sz w:val="24"/>
          <w:szCs w:val="24"/>
        </w:rPr>
        <w:t>+学风建设工作表</w:t>
      </w:r>
      <w:bookmarkStart w:id="0" w:name="_GoBack"/>
      <w:bookmarkEnd w:id="0"/>
      <w:r>
        <w:rPr>
          <w:rFonts w:ascii="宋体" w:eastAsia="宋体" w:hAnsi="宋体" w:hint="eastAsia"/>
          <w:color w:val="FF0000"/>
          <w:sz w:val="24"/>
          <w:szCs w:val="24"/>
        </w:rPr>
        <w:t>)</w:t>
      </w:r>
    </w:p>
    <w:p w:rsidR="005002F2" w:rsidRPr="00585D09" w:rsidRDefault="005002F2" w:rsidP="00585D09"/>
    <w:sectPr w:rsidR="005002F2" w:rsidRPr="00585D09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23F" w:rsidRDefault="0071323F">
      <w:r>
        <w:separator/>
      </w:r>
    </w:p>
  </w:endnote>
  <w:endnote w:type="continuationSeparator" w:id="0">
    <w:p w:rsidR="0071323F" w:rsidRDefault="0071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23F" w:rsidRDefault="0071323F">
      <w:r>
        <w:separator/>
      </w:r>
    </w:p>
  </w:footnote>
  <w:footnote w:type="continuationSeparator" w:id="0">
    <w:p w:rsidR="0071323F" w:rsidRDefault="0071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2F2" w:rsidRDefault="0071323F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5" o:spid="_x0000_s3075" type="#_x0000_t75" style="position:absolute;left:0;text-align:left;margin-left:0;margin-top:0;width:415.25pt;height:379.75pt;z-index:-251657216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2F2" w:rsidRDefault="00986238">
    <w:pPr>
      <w:pStyle w:val="a5"/>
    </w:pPr>
    <w:r>
      <w:rPr>
        <w:rFonts w:ascii="STXingkai" w:eastAsia="STXingkai"/>
        <w:noProof/>
        <w:sz w:val="24"/>
      </w:rPr>
      <w:drawing>
        <wp:inline distT="0" distB="0" distL="0" distR="0">
          <wp:extent cx="2797175" cy="487680"/>
          <wp:effectExtent l="0" t="0" r="3175" b="762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126" b="83261"/>
                  <a:stretch>
                    <a:fillRect/>
                  </a:stretch>
                </pic:blipFill>
                <pic:spPr>
                  <a:xfrm>
                    <a:off x="0" y="0"/>
                    <a:ext cx="2840326" cy="495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02F2" w:rsidRDefault="0071323F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6" o:spid="_x0000_s3074" type="#_x0000_t75" style="position:absolute;left:0;text-align:left;margin-left:0;margin-top:0;width:415.25pt;height:379.75pt;z-index:-251656192;mso-position-horizontal:center;mso-position-horizontal-relative:margin;mso-position-vertical:center;mso-position-vertical-relative:margin;mso-width-relative:page;mso-height-relative:page" o:allowincell="f">
          <v:imagedata r:id="rId2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2F2" w:rsidRDefault="0071323F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4" o:spid="_x0000_s3073" type="#_x0000_t75" style="position:absolute;left:0;text-align:left;margin-left:0;margin-top:0;width:415.25pt;height:379.75pt;z-index:-251658240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46BF"/>
    <w:multiLevelType w:val="hybridMultilevel"/>
    <w:tmpl w:val="0CD24448"/>
    <w:lvl w:ilvl="0" w:tplc="81921C5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A3"/>
    <w:rsid w:val="00077607"/>
    <w:rsid w:val="000E14D4"/>
    <w:rsid w:val="002835B0"/>
    <w:rsid w:val="00285A03"/>
    <w:rsid w:val="004F1217"/>
    <w:rsid w:val="004F7CA3"/>
    <w:rsid w:val="005002F2"/>
    <w:rsid w:val="005635EB"/>
    <w:rsid w:val="00585D09"/>
    <w:rsid w:val="006805F6"/>
    <w:rsid w:val="0071323F"/>
    <w:rsid w:val="008B0228"/>
    <w:rsid w:val="00986238"/>
    <w:rsid w:val="00B83E4E"/>
    <w:rsid w:val="00D248B0"/>
    <w:rsid w:val="00DD7AE3"/>
    <w:rsid w:val="00E433C2"/>
    <w:rsid w:val="00EA57D0"/>
    <w:rsid w:val="00F06694"/>
    <w:rsid w:val="00FD520D"/>
    <w:rsid w:val="1FD7279F"/>
    <w:rsid w:val="2A551818"/>
    <w:rsid w:val="346207FE"/>
    <w:rsid w:val="45573643"/>
    <w:rsid w:val="6BE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45469857"/>
  <w15:docId w15:val="{63730CBA-13C0-4A27-A3EE-395FCB0E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rsid w:val="00585D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6F8C98-086E-4FDF-9D52-FE7C8C75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HP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乐开兴</dc:creator>
  <cp:lastModifiedBy>CH X</cp:lastModifiedBy>
  <cp:revision>10</cp:revision>
  <dcterms:created xsi:type="dcterms:W3CDTF">2017-10-01T15:07:00Z</dcterms:created>
  <dcterms:modified xsi:type="dcterms:W3CDTF">2019-10-10T09:40:00Z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